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E4FB" w14:textId="77777777" w:rsidR="00766EB9" w:rsidRPr="007C41AC" w:rsidRDefault="00766EB9" w:rsidP="00766EB9">
      <w:pPr>
        <w:pStyle w:val="Nadpis2"/>
        <w:jc w:val="right"/>
        <w:rPr>
          <w:rFonts w:ascii="Arial" w:eastAsia="Arial" w:hAnsi="Arial" w:cs="Arial"/>
        </w:rPr>
      </w:pPr>
      <w:r w:rsidRPr="007C41AC">
        <w:rPr>
          <w:lang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279CE4FC" w14:textId="77777777" w:rsidR="00766EB9" w:rsidRPr="007C41AC" w:rsidRDefault="00766EB9" w:rsidP="00766EB9">
      <w:pPr>
        <w:pStyle w:val="Normal1"/>
        <w:rPr>
          <w:rFonts w:ascii="Arial" w:eastAsia="Arial" w:hAnsi="Arial" w:cs="Arial"/>
          <w:b/>
        </w:rPr>
      </w:pPr>
    </w:p>
    <w:p w14:paraId="279CE4FD" w14:textId="77777777" w:rsidR="00766EB9" w:rsidRPr="007C41AC" w:rsidRDefault="00766EB9" w:rsidP="00766EB9">
      <w:pPr>
        <w:pStyle w:val="Normal1"/>
        <w:tabs>
          <w:tab w:val="left" w:pos="6480"/>
        </w:tabs>
        <w:rPr>
          <w:rFonts w:ascii="Arial" w:eastAsia="Arial" w:hAnsi="Arial" w:cs="Arial"/>
          <w:sz w:val="22"/>
          <w:szCs w:val="22"/>
        </w:rPr>
      </w:pPr>
    </w:p>
    <w:p w14:paraId="279CE4FE" w14:textId="2BD0E53A" w:rsidR="00766EB9" w:rsidRPr="007C41AC" w:rsidRDefault="00451836" w:rsidP="00766EB9">
      <w:pPr>
        <w:pStyle w:val="Normal1"/>
        <w:tabs>
          <w:tab w:val="left" w:pos="6480"/>
        </w:tabs>
        <w:rPr>
          <w:rFonts w:ascii="Arial" w:eastAsia="Arial" w:hAnsi="Arial" w:cs="Arial"/>
          <w:sz w:val="22"/>
          <w:szCs w:val="22"/>
        </w:rPr>
      </w:pPr>
      <w:r w:rsidRPr="007C41AC">
        <w:rPr>
          <w:rFonts w:ascii="Arial" w:eastAsia="Arial" w:hAnsi="Arial" w:cs="Arial"/>
          <w:sz w:val="22"/>
          <w:szCs w:val="22"/>
        </w:rPr>
        <w:t xml:space="preserve">Tlačová správa </w:t>
      </w:r>
      <w:r w:rsidRPr="007C41AC">
        <w:rPr>
          <w:rFonts w:ascii="Arial" w:eastAsia="Arial" w:hAnsi="Arial" w:cs="Arial"/>
          <w:sz w:val="22"/>
          <w:szCs w:val="22"/>
        </w:rPr>
        <w:tab/>
        <w:t xml:space="preserve">   V Bratislave, 2</w:t>
      </w:r>
      <w:r w:rsidR="007C41AC">
        <w:rPr>
          <w:rFonts w:ascii="Arial" w:eastAsia="Arial" w:hAnsi="Arial" w:cs="Arial"/>
          <w:sz w:val="22"/>
          <w:szCs w:val="22"/>
        </w:rPr>
        <w:t>6</w:t>
      </w:r>
      <w:r w:rsidR="00766EB9" w:rsidRPr="007C41AC">
        <w:rPr>
          <w:rFonts w:ascii="Arial" w:eastAsia="Arial" w:hAnsi="Arial" w:cs="Arial"/>
          <w:sz w:val="22"/>
          <w:szCs w:val="22"/>
        </w:rPr>
        <w:t>.</w:t>
      </w:r>
      <w:r w:rsidRPr="007C41AC">
        <w:rPr>
          <w:rFonts w:ascii="Arial" w:eastAsia="Arial" w:hAnsi="Arial" w:cs="Arial"/>
          <w:sz w:val="22"/>
          <w:szCs w:val="22"/>
        </w:rPr>
        <w:t xml:space="preserve"> </w:t>
      </w:r>
      <w:r w:rsidR="007C41AC">
        <w:rPr>
          <w:rFonts w:ascii="Arial" w:eastAsia="Arial" w:hAnsi="Arial" w:cs="Arial"/>
          <w:sz w:val="22"/>
          <w:szCs w:val="22"/>
        </w:rPr>
        <w:t>2</w:t>
      </w:r>
      <w:r w:rsidR="00766EB9" w:rsidRPr="007C41AC">
        <w:rPr>
          <w:rFonts w:ascii="Arial" w:eastAsia="Arial" w:hAnsi="Arial" w:cs="Arial"/>
          <w:sz w:val="22"/>
          <w:szCs w:val="22"/>
        </w:rPr>
        <w:t>.</w:t>
      </w:r>
      <w:r w:rsidR="006B7F63" w:rsidRPr="007C41AC">
        <w:rPr>
          <w:rFonts w:ascii="Arial" w:eastAsia="Arial" w:hAnsi="Arial" w:cs="Arial"/>
          <w:sz w:val="22"/>
          <w:szCs w:val="22"/>
        </w:rPr>
        <w:t xml:space="preserve"> </w:t>
      </w:r>
      <w:r w:rsidRPr="007C41AC">
        <w:rPr>
          <w:rFonts w:ascii="Arial" w:eastAsia="Arial" w:hAnsi="Arial" w:cs="Arial"/>
          <w:sz w:val="22"/>
          <w:szCs w:val="22"/>
        </w:rPr>
        <w:t>202</w:t>
      </w:r>
      <w:r w:rsidR="007C41AC">
        <w:rPr>
          <w:rFonts w:ascii="Arial" w:eastAsia="Arial" w:hAnsi="Arial" w:cs="Arial"/>
          <w:sz w:val="22"/>
          <w:szCs w:val="22"/>
        </w:rPr>
        <w:t>1</w:t>
      </w:r>
    </w:p>
    <w:p w14:paraId="279CE4FF" w14:textId="77777777" w:rsidR="00766EB9" w:rsidRPr="007C41AC" w:rsidRDefault="00766EB9" w:rsidP="00766EB9">
      <w:pPr>
        <w:pStyle w:val="Normal1"/>
        <w:rPr>
          <w:rFonts w:ascii="Arial" w:eastAsia="Arial" w:hAnsi="Arial" w:cs="Arial"/>
        </w:rPr>
      </w:pPr>
    </w:p>
    <w:p w14:paraId="279CE500" w14:textId="77777777" w:rsidR="00766EB9" w:rsidRPr="007C41AC"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0410E12D" w14:textId="77777777" w:rsidR="003D1240" w:rsidRPr="003D1240" w:rsidRDefault="003D1240" w:rsidP="003D1240">
      <w:pPr>
        <w:pStyle w:val="Normal1"/>
        <w:spacing w:line="360" w:lineRule="auto"/>
        <w:rPr>
          <w:rFonts w:ascii="Arial" w:eastAsia="Arial" w:hAnsi="Arial" w:cs="Arial"/>
          <w:b/>
          <w:bCs/>
          <w:color w:val="000000"/>
          <w:sz w:val="28"/>
        </w:rPr>
      </w:pPr>
      <w:r w:rsidRPr="003D1240">
        <w:rPr>
          <w:rFonts w:ascii="Arial" w:eastAsia="Arial" w:hAnsi="Arial" w:cs="Arial"/>
          <w:b/>
          <w:bCs/>
          <w:color w:val="000000"/>
          <w:sz w:val="28"/>
        </w:rPr>
        <w:t>Rozdiely v ponuke a dopyte v námornej doprave naďalej zvyšujú ceny</w:t>
      </w:r>
    </w:p>
    <w:p w14:paraId="279CE502" w14:textId="77777777" w:rsidR="00766EB9" w:rsidRPr="007C41AC" w:rsidRDefault="00766EB9" w:rsidP="006B7F63">
      <w:pPr>
        <w:pStyle w:val="Normal1"/>
        <w:spacing w:line="360" w:lineRule="auto"/>
        <w:rPr>
          <w:rFonts w:ascii="Arial" w:eastAsia="Arial" w:hAnsi="Arial" w:cs="Arial"/>
          <w:b/>
          <w:color w:val="000000"/>
          <w:szCs w:val="22"/>
          <w:u w:val="single"/>
        </w:rPr>
      </w:pPr>
    </w:p>
    <w:p w14:paraId="510CA9BA" w14:textId="3DC4BDDA" w:rsidR="003D1240" w:rsidRPr="007C41AC" w:rsidRDefault="003D1240" w:rsidP="003D1240">
      <w:pPr>
        <w:pStyle w:val="Normln1"/>
        <w:spacing w:line="360" w:lineRule="auto"/>
        <w:jc w:val="both"/>
        <w:rPr>
          <w:rFonts w:ascii="Arial" w:eastAsia="Arial" w:hAnsi="Arial" w:cs="Arial"/>
          <w:b/>
          <w:color w:val="333333"/>
          <w:sz w:val="24"/>
          <w:lang w:val="sk-SK"/>
        </w:rPr>
      </w:pPr>
      <w:proofErr w:type="spellStart"/>
      <w:r w:rsidRPr="003D1240">
        <w:rPr>
          <w:rFonts w:ascii="Arial" w:eastAsia="Arial" w:hAnsi="Arial" w:cs="Arial"/>
          <w:b/>
          <w:color w:val="333333"/>
          <w:sz w:val="24"/>
          <w:lang w:val="sk-SK"/>
        </w:rPr>
        <w:t>Koronavírusová</w:t>
      </w:r>
      <w:proofErr w:type="spellEnd"/>
      <w:r w:rsidRPr="003D1240">
        <w:rPr>
          <w:rFonts w:ascii="Arial" w:eastAsia="Arial" w:hAnsi="Arial" w:cs="Arial"/>
          <w:b/>
          <w:color w:val="333333"/>
          <w:sz w:val="24"/>
          <w:lang w:val="sk-SK"/>
        </w:rPr>
        <w:t xml:space="preserve"> kríza nešetrila ani námornú dopravu. Vďaka obmedzeným kapacitám, zvýšeným sadzbám a digitalizácii prepravných spoločností je trh zložitejší a nestabilnejší ako kedykoľvek predtým, vysvetľuje v rozhovore </w:t>
      </w:r>
      <w:proofErr w:type="spellStart"/>
      <w:r w:rsidRPr="003D1240">
        <w:rPr>
          <w:rFonts w:ascii="Arial" w:eastAsia="Arial" w:hAnsi="Arial" w:cs="Arial"/>
          <w:b/>
          <w:color w:val="333333"/>
          <w:sz w:val="24"/>
          <w:lang w:val="sk-SK"/>
        </w:rPr>
        <w:t>Rolf</w:t>
      </w:r>
      <w:proofErr w:type="spellEnd"/>
      <w:r w:rsidRPr="003D1240">
        <w:rPr>
          <w:rFonts w:ascii="Arial" w:eastAsia="Arial" w:hAnsi="Arial" w:cs="Arial"/>
          <w:b/>
          <w:color w:val="333333"/>
          <w:sz w:val="24"/>
          <w:lang w:val="sk-SK"/>
        </w:rPr>
        <w:t xml:space="preserve"> </w:t>
      </w:r>
      <w:proofErr w:type="spellStart"/>
      <w:r w:rsidRPr="003D1240">
        <w:rPr>
          <w:rFonts w:ascii="Arial" w:eastAsia="Arial" w:hAnsi="Arial" w:cs="Arial"/>
          <w:b/>
          <w:color w:val="333333"/>
          <w:sz w:val="24"/>
          <w:lang w:val="sk-SK"/>
        </w:rPr>
        <w:t>Mertins</w:t>
      </w:r>
      <w:proofErr w:type="spellEnd"/>
      <w:r w:rsidRPr="003D1240">
        <w:rPr>
          <w:rFonts w:ascii="Arial" w:eastAsia="Arial" w:hAnsi="Arial" w:cs="Arial"/>
          <w:b/>
          <w:color w:val="333333"/>
          <w:sz w:val="24"/>
          <w:lang w:val="sk-SK"/>
        </w:rPr>
        <w:t xml:space="preserve">, </w:t>
      </w:r>
      <w:proofErr w:type="spellStart"/>
      <w:r w:rsidRPr="003D1240">
        <w:rPr>
          <w:rFonts w:ascii="Arial" w:eastAsia="Arial" w:hAnsi="Arial" w:cs="Arial"/>
          <w:b/>
          <w:color w:val="333333"/>
          <w:sz w:val="24"/>
          <w:lang w:val="sk-SK"/>
        </w:rPr>
        <w:t>Head</w:t>
      </w:r>
      <w:proofErr w:type="spellEnd"/>
      <w:r w:rsidRPr="003D1240">
        <w:rPr>
          <w:rFonts w:ascii="Arial" w:eastAsia="Arial" w:hAnsi="Arial" w:cs="Arial"/>
          <w:b/>
          <w:color w:val="333333"/>
          <w:sz w:val="24"/>
          <w:lang w:val="sk-SK"/>
        </w:rPr>
        <w:t xml:space="preserve"> of </w:t>
      </w:r>
      <w:proofErr w:type="spellStart"/>
      <w:r w:rsidRPr="003D1240">
        <w:rPr>
          <w:rFonts w:ascii="Arial" w:eastAsia="Arial" w:hAnsi="Arial" w:cs="Arial"/>
          <w:b/>
          <w:color w:val="333333"/>
          <w:sz w:val="24"/>
          <w:lang w:val="sk-SK"/>
        </w:rPr>
        <w:t>Global</w:t>
      </w:r>
      <w:proofErr w:type="spellEnd"/>
      <w:r w:rsidRPr="003D1240">
        <w:rPr>
          <w:rFonts w:ascii="Arial" w:eastAsia="Arial" w:hAnsi="Arial" w:cs="Arial"/>
          <w:b/>
          <w:color w:val="333333"/>
          <w:sz w:val="24"/>
          <w:lang w:val="sk-SK"/>
        </w:rPr>
        <w:t xml:space="preserve"> </w:t>
      </w:r>
      <w:proofErr w:type="spellStart"/>
      <w:r w:rsidRPr="003D1240">
        <w:rPr>
          <w:rFonts w:ascii="Arial" w:eastAsia="Arial" w:hAnsi="Arial" w:cs="Arial"/>
          <w:b/>
          <w:color w:val="333333"/>
          <w:sz w:val="24"/>
          <w:lang w:val="sk-SK"/>
        </w:rPr>
        <w:t>Ocean</w:t>
      </w:r>
      <w:proofErr w:type="spellEnd"/>
      <w:r w:rsidRPr="003D1240">
        <w:rPr>
          <w:rFonts w:ascii="Arial" w:eastAsia="Arial" w:hAnsi="Arial" w:cs="Arial"/>
          <w:b/>
          <w:color w:val="333333"/>
          <w:sz w:val="24"/>
          <w:lang w:val="sk-SK"/>
        </w:rPr>
        <w:t xml:space="preserve"> </w:t>
      </w:r>
      <w:proofErr w:type="spellStart"/>
      <w:r w:rsidRPr="003D1240">
        <w:rPr>
          <w:rFonts w:ascii="Arial" w:eastAsia="Arial" w:hAnsi="Arial" w:cs="Arial"/>
          <w:b/>
          <w:color w:val="333333"/>
          <w:sz w:val="24"/>
          <w:lang w:val="sk-SK"/>
        </w:rPr>
        <w:t>Freight</w:t>
      </w:r>
      <w:proofErr w:type="spellEnd"/>
      <w:r w:rsidRPr="003D1240">
        <w:rPr>
          <w:rFonts w:ascii="Arial" w:eastAsia="Arial" w:hAnsi="Arial" w:cs="Arial"/>
          <w:b/>
          <w:color w:val="333333"/>
          <w:sz w:val="24"/>
          <w:lang w:val="sk-SK"/>
        </w:rPr>
        <w:t xml:space="preserve"> DACHSER Air &amp; </w:t>
      </w:r>
      <w:proofErr w:type="spellStart"/>
      <w:r w:rsidRPr="003D1240">
        <w:rPr>
          <w:rFonts w:ascii="Arial" w:eastAsia="Arial" w:hAnsi="Arial" w:cs="Arial"/>
          <w:b/>
          <w:color w:val="333333"/>
          <w:sz w:val="24"/>
          <w:lang w:val="sk-SK"/>
        </w:rPr>
        <w:t>Sea</w:t>
      </w:r>
      <w:proofErr w:type="spellEnd"/>
      <w:r w:rsidRPr="003D1240">
        <w:rPr>
          <w:rFonts w:ascii="Arial" w:eastAsia="Arial" w:hAnsi="Arial" w:cs="Arial"/>
          <w:b/>
          <w:color w:val="333333"/>
          <w:sz w:val="24"/>
          <w:lang w:val="sk-SK"/>
        </w:rPr>
        <w:t xml:space="preserve"> </w:t>
      </w:r>
      <w:proofErr w:type="spellStart"/>
      <w:r w:rsidRPr="003D1240">
        <w:rPr>
          <w:rFonts w:ascii="Arial" w:eastAsia="Arial" w:hAnsi="Arial" w:cs="Arial"/>
          <w:b/>
          <w:color w:val="333333"/>
          <w:sz w:val="24"/>
          <w:lang w:val="sk-SK"/>
        </w:rPr>
        <w:t>Logistics</w:t>
      </w:r>
      <w:proofErr w:type="spellEnd"/>
      <w:r w:rsidRPr="003D1240">
        <w:rPr>
          <w:rFonts w:ascii="Arial" w:eastAsia="Arial" w:hAnsi="Arial" w:cs="Arial"/>
          <w:b/>
          <w:color w:val="333333"/>
          <w:sz w:val="24"/>
          <w:lang w:val="sk-SK"/>
        </w:rPr>
        <w:t>.</w:t>
      </w:r>
    </w:p>
    <w:p w14:paraId="4CFC86F3" w14:textId="0E3928D4" w:rsidR="00170E9A" w:rsidRPr="00170E9A" w:rsidRDefault="00170E9A" w:rsidP="00170E9A">
      <w:pPr>
        <w:spacing w:after="0" w:line="240" w:lineRule="auto"/>
        <w:rPr>
          <w:rFonts w:ascii="Times New Roman" w:eastAsia="Times New Roman" w:hAnsi="Times New Roman" w:cs="Times New Roman"/>
          <w:sz w:val="24"/>
          <w:szCs w:val="24"/>
          <w:lang w:val="sk-SK" w:eastAsia="cs-CZ"/>
        </w:rPr>
      </w:pPr>
      <w:r w:rsidRPr="00170E9A">
        <w:rPr>
          <w:rFonts w:ascii="Times New Roman" w:eastAsia="Times New Roman" w:hAnsi="Times New Roman" w:cs="Times New Roman"/>
          <w:sz w:val="24"/>
          <w:szCs w:val="24"/>
          <w:lang w:val="sk-SK" w:eastAsia="cs-CZ"/>
        </w:rPr>
        <w:fldChar w:fldCharType="begin"/>
      </w:r>
      <w:r w:rsidRPr="00170E9A">
        <w:rPr>
          <w:rFonts w:ascii="Times New Roman" w:eastAsia="Times New Roman" w:hAnsi="Times New Roman" w:cs="Times New Roman"/>
          <w:sz w:val="24"/>
          <w:szCs w:val="24"/>
          <w:lang w:val="sk-SK" w:eastAsia="cs-CZ"/>
        </w:rPr>
        <w:instrText xml:space="preserve"> INCLUDEPICTURE "https://www.dachser.sk/sk/mediaroom/images/Slovakia/LCL-Hamburg-Chile-2048x1152_rdax_65_rdax_65.jpg" \* MERGEFORMATINET </w:instrText>
      </w:r>
      <w:r w:rsidRPr="00170E9A">
        <w:rPr>
          <w:rFonts w:ascii="Times New Roman" w:eastAsia="Times New Roman" w:hAnsi="Times New Roman" w:cs="Times New Roman"/>
          <w:sz w:val="24"/>
          <w:szCs w:val="24"/>
          <w:lang w:val="sk-SK" w:eastAsia="cs-CZ"/>
        </w:rPr>
        <w:fldChar w:fldCharType="separate"/>
      </w:r>
      <w:r w:rsidRPr="007C41AC">
        <w:rPr>
          <w:rFonts w:ascii="Times New Roman" w:eastAsia="Times New Roman" w:hAnsi="Times New Roman" w:cs="Times New Roman"/>
          <w:sz w:val="24"/>
          <w:szCs w:val="24"/>
          <w:lang w:val="sk-SK" w:eastAsia="cs-CZ"/>
        </w:rPr>
        <w:drawing>
          <wp:inline distT="0" distB="0" distL="0" distR="0" wp14:anchorId="074714FB" wp14:editId="10650338">
            <wp:extent cx="5760720" cy="3240405"/>
            <wp:effectExtent l="0" t="0" r="5080" b="0"/>
            <wp:docPr id="2" name="Obrázek 2" descr="Obsah obrázku voda, vl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voda, vlna&#10;&#10;Popis byl vytvořen automatick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sidRPr="00170E9A">
        <w:rPr>
          <w:rFonts w:ascii="Times New Roman" w:eastAsia="Times New Roman" w:hAnsi="Times New Roman" w:cs="Times New Roman"/>
          <w:sz w:val="24"/>
          <w:szCs w:val="24"/>
          <w:lang w:val="sk-SK" w:eastAsia="cs-CZ"/>
        </w:rPr>
        <w:fldChar w:fldCharType="end"/>
      </w:r>
    </w:p>
    <w:p w14:paraId="242D047B" w14:textId="77777777" w:rsidR="007C41AC" w:rsidRPr="007C41AC" w:rsidRDefault="007C41AC" w:rsidP="007C41AC">
      <w:pPr>
        <w:spacing w:after="0" w:line="240" w:lineRule="auto"/>
        <w:rPr>
          <w:rFonts w:ascii="Arial" w:eastAsia="Arial" w:hAnsi="Arial" w:cs="Arial"/>
          <w:color w:val="333333"/>
          <w:sz w:val="24"/>
          <w:lang w:val="sk-SK"/>
        </w:rPr>
      </w:pPr>
      <w:r w:rsidRPr="007C41AC">
        <w:rPr>
          <w:rFonts w:ascii="Arial" w:eastAsia="Arial" w:hAnsi="Arial" w:cs="Arial"/>
          <w:color w:val="333333"/>
          <w:sz w:val="24"/>
          <w:lang w:val="sk-SK"/>
        </w:rPr>
        <w:t xml:space="preserve">Trh námornej dopravy bol vždy charakterizovaný vysokou </w:t>
      </w:r>
      <w:proofErr w:type="spellStart"/>
      <w:r w:rsidRPr="007C41AC">
        <w:rPr>
          <w:rFonts w:ascii="Arial" w:eastAsia="Arial" w:hAnsi="Arial" w:cs="Arial"/>
          <w:color w:val="333333"/>
          <w:sz w:val="24"/>
          <w:lang w:val="sk-SK"/>
        </w:rPr>
        <w:t>volatilitou</w:t>
      </w:r>
      <w:proofErr w:type="spellEnd"/>
      <w:r w:rsidRPr="007C41AC">
        <w:rPr>
          <w:rFonts w:ascii="Arial" w:eastAsia="Arial" w:hAnsi="Arial" w:cs="Arial"/>
          <w:color w:val="333333"/>
          <w:sz w:val="24"/>
          <w:lang w:val="sk-SK"/>
        </w:rPr>
        <w:t>, ale Covid-19 situáciu ešte zhoršil.</w:t>
      </w:r>
    </w:p>
    <w:p w14:paraId="3FB42F89" w14:textId="77777777" w:rsidR="00170E9A" w:rsidRPr="007C41AC" w:rsidRDefault="00170E9A" w:rsidP="003D1240">
      <w:pPr>
        <w:pStyle w:val="Normln1"/>
        <w:spacing w:line="360" w:lineRule="auto"/>
        <w:jc w:val="both"/>
        <w:rPr>
          <w:rFonts w:ascii="Arial" w:eastAsia="Arial" w:hAnsi="Arial" w:cs="Arial"/>
          <w:b/>
          <w:color w:val="333333"/>
          <w:sz w:val="24"/>
          <w:lang w:val="sk-SK"/>
        </w:rPr>
      </w:pPr>
    </w:p>
    <w:p w14:paraId="0336A7F7" w14:textId="77777777" w:rsidR="00170E9A" w:rsidRPr="00170E9A" w:rsidRDefault="00170E9A" w:rsidP="00170E9A">
      <w:pPr>
        <w:pStyle w:val="Normln1"/>
        <w:spacing w:after="0" w:line="360" w:lineRule="auto"/>
        <w:jc w:val="both"/>
        <w:rPr>
          <w:rFonts w:ascii="Arial" w:eastAsia="Arial" w:hAnsi="Arial" w:cs="Arial"/>
          <w:b/>
          <w:bCs/>
          <w:color w:val="333333"/>
          <w:sz w:val="24"/>
          <w:lang w:val="sk-SK"/>
        </w:rPr>
      </w:pPr>
      <w:r w:rsidRPr="00170E9A">
        <w:rPr>
          <w:rFonts w:ascii="Arial" w:eastAsia="Arial" w:hAnsi="Arial" w:cs="Arial"/>
          <w:b/>
          <w:bCs/>
          <w:color w:val="333333"/>
          <w:sz w:val="24"/>
          <w:lang w:val="sk-SK"/>
        </w:rPr>
        <w:t>Pán </w:t>
      </w:r>
      <w:proofErr w:type="spellStart"/>
      <w:r w:rsidRPr="00170E9A">
        <w:rPr>
          <w:rFonts w:ascii="Arial" w:eastAsia="Arial" w:hAnsi="Arial" w:cs="Arial"/>
          <w:b/>
          <w:bCs/>
          <w:color w:val="333333"/>
          <w:sz w:val="24"/>
          <w:lang w:val="sk-SK"/>
        </w:rPr>
        <w:t>Mertins</w:t>
      </w:r>
      <w:proofErr w:type="spellEnd"/>
      <w:r w:rsidRPr="00170E9A">
        <w:rPr>
          <w:rFonts w:ascii="Arial" w:eastAsia="Arial" w:hAnsi="Arial" w:cs="Arial"/>
          <w:b/>
          <w:bCs/>
          <w:color w:val="333333"/>
          <w:sz w:val="24"/>
          <w:lang w:val="sk-SK"/>
        </w:rPr>
        <w:t>, aká je súčasná situácia na trhu námornej dopravy?</w:t>
      </w:r>
    </w:p>
    <w:p w14:paraId="62D6528B" w14:textId="77777777" w:rsidR="00170E9A" w:rsidRPr="00170E9A" w:rsidRDefault="00170E9A" w:rsidP="00170E9A">
      <w:pPr>
        <w:pStyle w:val="Normln1"/>
        <w:spacing w:after="0" w:line="360" w:lineRule="auto"/>
        <w:jc w:val="both"/>
        <w:rPr>
          <w:rFonts w:ascii="Arial" w:eastAsia="Arial" w:hAnsi="Arial" w:cs="Arial"/>
          <w:color w:val="333333"/>
          <w:sz w:val="24"/>
          <w:lang w:val="sk-SK"/>
        </w:rPr>
      </w:pPr>
      <w:r w:rsidRPr="00170E9A">
        <w:rPr>
          <w:rFonts w:ascii="Arial" w:eastAsia="Arial" w:hAnsi="Arial" w:cs="Arial"/>
          <w:color w:val="333333"/>
          <w:sz w:val="24"/>
          <w:lang w:val="sk-SK"/>
        </w:rPr>
        <w:t xml:space="preserve">Minulý rok došlo k mnohým zmenám ─ a to platí aj pre námornú dopravu. V minulosti sme vždy mohli plánovať nákupy prepravného priestoru na základe skúseností a </w:t>
      </w:r>
      <w:r w:rsidRPr="00170E9A">
        <w:rPr>
          <w:rFonts w:ascii="Arial" w:eastAsia="Arial" w:hAnsi="Arial" w:cs="Arial"/>
          <w:color w:val="333333"/>
          <w:sz w:val="24"/>
          <w:lang w:val="sk-SK"/>
        </w:rPr>
        <w:lastRenderedPageBreak/>
        <w:t xml:space="preserve">údajov z predchádzajúceho roka. S pandémiou </w:t>
      </w:r>
      <w:proofErr w:type="spellStart"/>
      <w:r w:rsidRPr="00170E9A">
        <w:rPr>
          <w:rFonts w:ascii="Arial" w:eastAsia="Arial" w:hAnsi="Arial" w:cs="Arial"/>
          <w:color w:val="333333"/>
          <w:sz w:val="24"/>
          <w:lang w:val="sk-SK"/>
        </w:rPr>
        <w:t>koronavírusu</w:t>
      </w:r>
      <w:proofErr w:type="spellEnd"/>
      <w:r w:rsidRPr="00170E9A">
        <w:rPr>
          <w:rFonts w:ascii="Arial" w:eastAsia="Arial" w:hAnsi="Arial" w:cs="Arial"/>
          <w:color w:val="333333"/>
          <w:sz w:val="24"/>
          <w:lang w:val="sk-SK"/>
        </w:rPr>
        <w:t xml:space="preserve"> sme museli tieto predpoklady doslova hodiť cez palubu.</w:t>
      </w:r>
    </w:p>
    <w:p w14:paraId="532997F5" w14:textId="77777777" w:rsidR="00170E9A" w:rsidRPr="00170E9A" w:rsidRDefault="00170E9A" w:rsidP="00170E9A">
      <w:pPr>
        <w:pStyle w:val="Normln1"/>
        <w:spacing w:after="0" w:line="360" w:lineRule="auto"/>
        <w:jc w:val="both"/>
        <w:rPr>
          <w:rFonts w:ascii="Arial" w:eastAsia="Arial" w:hAnsi="Arial" w:cs="Arial"/>
          <w:color w:val="333333"/>
          <w:sz w:val="24"/>
          <w:lang w:val="sk-SK"/>
        </w:rPr>
      </w:pPr>
      <w:r w:rsidRPr="00170E9A">
        <w:rPr>
          <w:rFonts w:ascii="Arial" w:eastAsia="Arial" w:hAnsi="Arial" w:cs="Arial"/>
          <w:color w:val="333333"/>
          <w:sz w:val="24"/>
          <w:lang w:val="sk-SK"/>
        </w:rPr>
        <w:t xml:space="preserve">V poslednom štvrťroku 2020 sa produkcia v Ázii vrátila na pôvodnú úroveň a dopyt po preprave kontajnerov prudko vzrástol. Prepravná kapacita však bola hlboko pod úrovňou predchádzajúceho roka. Okrem nedostatku prázdnych kontajnerov vo výrobných závodoch v Ázii zostali v dôsledku </w:t>
      </w:r>
      <w:proofErr w:type="spellStart"/>
      <w:r w:rsidRPr="00170E9A">
        <w:rPr>
          <w:rFonts w:ascii="Arial" w:eastAsia="Arial" w:hAnsi="Arial" w:cs="Arial"/>
          <w:color w:val="333333"/>
          <w:sz w:val="24"/>
          <w:lang w:val="sk-SK"/>
        </w:rPr>
        <w:t>Lockdown</w:t>
      </w:r>
      <w:proofErr w:type="spellEnd"/>
      <w:r w:rsidRPr="00170E9A">
        <w:rPr>
          <w:rFonts w:ascii="Arial" w:eastAsia="Arial" w:hAnsi="Arial" w:cs="Arial"/>
          <w:color w:val="333333"/>
          <w:sz w:val="24"/>
          <w:lang w:val="sk-SK"/>
        </w:rPr>
        <w:t xml:space="preserve"> obmedzené plavebné poriadky a tým aj prepravná kapacita. Nedostatok kontajnerov ovplyvňuje najmä prepravy do USA, ale aj zásielky do Európy, pretože návrat prázdnych kontajnerov z USA trvá najmenej o šesť až desať dní dlhšie než v období pred </w:t>
      </w:r>
      <w:proofErr w:type="spellStart"/>
      <w:r w:rsidRPr="00170E9A">
        <w:rPr>
          <w:rFonts w:ascii="Arial" w:eastAsia="Arial" w:hAnsi="Arial" w:cs="Arial"/>
          <w:color w:val="333333"/>
          <w:sz w:val="24"/>
          <w:lang w:val="sk-SK"/>
        </w:rPr>
        <w:t>koronavírusom</w:t>
      </w:r>
      <w:proofErr w:type="spellEnd"/>
      <w:r w:rsidRPr="00170E9A">
        <w:rPr>
          <w:rFonts w:ascii="Arial" w:eastAsia="Arial" w:hAnsi="Arial" w:cs="Arial"/>
          <w:color w:val="333333"/>
          <w:sz w:val="24"/>
          <w:lang w:val="sk-SK"/>
        </w:rPr>
        <w:t>. Príčinou sú obmedzenia v súvislosti s chorobou Covid-19 v prístavných termináloch, nedostatok vodičov nákladných vozidiel a tiež meškanie pri vykládke lodí, pretože infikované posádky lodí sú opakovane umiestňované do karantény a lode musia následne zakotviť.</w:t>
      </w:r>
    </w:p>
    <w:p w14:paraId="7DB76D57" w14:textId="09F6F9D8" w:rsidR="00170E9A" w:rsidRDefault="00170E9A" w:rsidP="00170E9A">
      <w:pPr>
        <w:pStyle w:val="Normln1"/>
        <w:spacing w:after="0" w:line="360" w:lineRule="auto"/>
        <w:jc w:val="both"/>
        <w:rPr>
          <w:rFonts w:ascii="Arial" w:eastAsia="Arial" w:hAnsi="Arial" w:cs="Arial"/>
          <w:color w:val="333333"/>
          <w:sz w:val="24"/>
          <w:lang w:val="sk-SK"/>
        </w:rPr>
      </w:pPr>
      <w:r w:rsidRPr="00170E9A">
        <w:rPr>
          <w:rFonts w:ascii="Arial" w:eastAsia="Arial" w:hAnsi="Arial" w:cs="Arial"/>
          <w:color w:val="333333"/>
          <w:sz w:val="24"/>
          <w:lang w:val="sk-SK"/>
        </w:rPr>
        <w:t>Veľa lodí je navyše dočasne vyradených z prevádzky, aby boli ich motory opatrené katalyzátormi na zníženie emisií. To všetko znamená, že nákladového priestoru je nedostatok a rozdiely v dopyte a ponuke naďalej až "astronomicky" zvyšujú ceny.</w:t>
      </w:r>
    </w:p>
    <w:p w14:paraId="62DB7808" w14:textId="77777777" w:rsidR="006A74D2" w:rsidRPr="00170E9A" w:rsidRDefault="006A74D2" w:rsidP="00170E9A">
      <w:pPr>
        <w:pStyle w:val="Normln1"/>
        <w:spacing w:after="0" w:line="360" w:lineRule="auto"/>
        <w:jc w:val="both"/>
        <w:rPr>
          <w:rFonts w:ascii="Arial" w:eastAsia="Arial" w:hAnsi="Arial" w:cs="Arial"/>
          <w:color w:val="333333"/>
          <w:sz w:val="24"/>
          <w:lang w:val="sk-SK"/>
        </w:rPr>
      </w:pPr>
    </w:p>
    <w:p w14:paraId="00EA8C8F" w14:textId="77777777" w:rsidR="00170E9A" w:rsidRPr="00170E9A" w:rsidRDefault="00170E9A" w:rsidP="00170E9A">
      <w:pPr>
        <w:pStyle w:val="Normln1"/>
        <w:spacing w:after="0" w:line="360" w:lineRule="auto"/>
        <w:jc w:val="both"/>
        <w:rPr>
          <w:rFonts w:ascii="Arial" w:eastAsia="Arial" w:hAnsi="Arial" w:cs="Arial"/>
          <w:b/>
          <w:bCs/>
          <w:color w:val="333333"/>
          <w:sz w:val="24"/>
          <w:lang w:val="sk-SK"/>
        </w:rPr>
      </w:pPr>
      <w:r w:rsidRPr="00170E9A">
        <w:rPr>
          <w:rFonts w:ascii="Arial" w:eastAsia="Arial" w:hAnsi="Arial" w:cs="Arial"/>
          <w:b/>
          <w:bCs/>
          <w:color w:val="333333"/>
          <w:sz w:val="24"/>
          <w:lang w:val="sk-SK"/>
        </w:rPr>
        <w:t>Vidíte nejaké známky oživenia? Aká je podľa vás budúcnosť kontajnerových lodí?</w:t>
      </w:r>
    </w:p>
    <w:p w14:paraId="411EF76E" w14:textId="77777777" w:rsidR="00170E9A" w:rsidRPr="00170E9A" w:rsidRDefault="00170E9A" w:rsidP="00170E9A">
      <w:pPr>
        <w:pStyle w:val="Normln1"/>
        <w:spacing w:after="0" w:line="360" w:lineRule="auto"/>
        <w:jc w:val="both"/>
        <w:rPr>
          <w:rFonts w:ascii="Arial" w:eastAsia="Arial" w:hAnsi="Arial" w:cs="Arial"/>
          <w:color w:val="333333"/>
          <w:sz w:val="24"/>
          <w:lang w:val="sk-SK"/>
        </w:rPr>
      </w:pPr>
      <w:r w:rsidRPr="00170E9A">
        <w:rPr>
          <w:rFonts w:ascii="Arial" w:eastAsia="Arial" w:hAnsi="Arial" w:cs="Arial"/>
          <w:color w:val="333333"/>
          <w:sz w:val="24"/>
          <w:lang w:val="sk-SK"/>
        </w:rPr>
        <w:t xml:space="preserve">Predpokladáme, že táto situácia bude trvať až do konca februára, pravdepodobne aj po celý prvý štvrťrok roku 2021. Situáciu ešte prehĺbia oslavy čínskeho Nového roka vo februári. Najmä sadzby budú mať tendenciu ešte ďalej rásť alebo určite neklesať, pretože podľa predpovedí sa objem zásielok zníži až na konci februára 2021. Potom ─ a akonáhle bude odstránený značný počet nevybavených zákaziek ─ by sa problém s lodným priestorom a dúfajme tiež s dostupnosťou kontajnerov mohol trochu zmierniť. Dostupná kapacita ani štruktúra sadzieb na </w:t>
      </w:r>
      <w:proofErr w:type="spellStart"/>
      <w:r w:rsidRPr="00170E9A">
        <w:rPr>
          <w:rFonts w:ascii="Arial" w:eastAsia="Arial" w:hAnsi="Arial" w:cs="Arial"/>
          <w:color w:val="333333"/>
          <w:sz w:val="24"/>
          <w:lang w:val="sk-SK"/>
        </w:rPr>
        <w:t>predpandemických</w:t>
      </w:r>
      <w:proofErr w:type="spellEnd"/>
      <w:r w:rsidRPr="00170E9A">
        <w:rPr>
          <w:rFonts w:ascii="Arial" w:eastAsia="Arial" w:hAnsi="Arial" w:cs="Arial"/>
          <w:color w:val="333333"/>
          <w:sz w:val="24"/>
          <w:lang w:val="sk-SK"/>
        </w:rPr>
        <w:t xml:space="preserve"> úrovniach však nie je v dohľadnej budúcnosti zrejmá.</w:t>
      </w:r>
    </w:p>
    <w:p w14:paraId="5C071A9E" w14:textId="70BBC486" w:rsidR="00170E9A" w:rsidRPr="007C41AC" w:rsidRDefault="00170E9A" w:rsidP="00170E9A">
      <w:pPr>
        <w:pStyle w:val="Normln1"/>
        <w:spacing w:after="0" w:line="360" w:lineRule="auto"/>
        <w:jc w:val="both"/>
        <w:rPr>
          <w:rFonts w:ascii="Arial" w:eastAsia="Arial" w:hAnsi="Arial" w:cs="Arial"/>
          <w:color w:val="333333"/>
          <w:sz w:val="24"/>
          <w:lang w:val="sk-SK"/>
        </w:rPr>
      </w:pPr>
      <w:r w:rsidRPr="00170E9A">
        <w:rPr>
          <w:rFonts w:ascii="Arial" w:eastAsia="Arial" w:hAnsi="Arial" w:cs="Arial"/>
          <w:color w:val="333333"/>
          <w:sz w:val="24"/>
          <w:lang w:val="sk-SK"/>
        </w:rPr>
        <w:t>Európske prepravné spoločnosti v súčasnosti usilovne pracujú na digitalizácii svojich procesov a ich fungovaní v praxi. To znamená, že musíme preskúmať naše existujúce procesy obstarávania a rezervácií a prispôsobiť ich tomuto novému vývoju trhu, aby bolo možné udržateľným spôsobom navrhnúť a rozšíriť náš obchodný model FCL.</w:t>
      </w:r>
    </w:p>
    <w:p w14:paraId="6E6F455C" w14:textId="77777777" w:rsidR="00170E9A" w:rsidRPr="00170E9A" w:rsidRDefault="00170E9A" w:rsidP="00170E9A">
      <w:pPr>
        <w:pStyle w:val="Normln1"/>
        <w:spacing w:after="0" w:line="360" w:lineRule="auto"/>
        <w:jc w:val="both"/>
        <w:rPr>
          <w:rFonts w:ascii="Arial" w:eastAsia="Arial" w:hAnsi="Arial" w:cs="Arial"/>
          <w:color w:val="333333"/>
          <w:sz w:val="24"/>
          <w:lang w:val="sk-SK"/>
        </w:rPr>
      </w:pPr>
    </w:p>
    <w:p w14:paraId="1794F4AB" w14:textId="77777777" w:rsidR="00170E9A" w:rsidRPr="00170E9A" w:rsidRDefault="00170E9A" w:rsidP="00170E9A">
      <w:pPr>
        <w:pStyle w:val="Normln1"/>
        <w:spacing w:after="0" w:line="360" w:lineRule="auto"/>
        <w:jc w:val="both"/>
        <w:rPr>
          <w:rFonts w:ascii="Arial" w:eastAsia="Arial" w:hAnsi="Arial" w:cs="Arial"/>
          <w:b/>
          <w:bCs/>
          <w:color w:val="333333"/>
          <w:sz w:val="24"/>
          <w:lang w:val="sk-SK"/>
        </w:rPr>
      </w:pPr>
      <w:r w:rsidRPr="00170E9A">
        <w:rPr>
          <w:rFonts w:ascii="Arial" w:eastAsia="Arial" w:hAnsi="Arial" w:cs="Arial"/>
          <w:b/>
          <w:bCs/>
          <w:color w:val="333333"/>
          <w:sz w:val="24"/>
          <w:lang w:val="sk-SK"/>
        </w:rPr>
        <w:lastRenderedPageBreak/>
        <w:t>Vďaka svojim službám LCL ponúka spoločnosť DACHSER svojim zákazníkom logistické riešenia pre globálne zberné zásielky. Aké výhody to prináša zákazníkom, najmä v náročných časoch?</w:t>
      </w:r>
    </w:p>
    <w:p w14:paraId="487B12B8" w14:textId="6E11A451" w:rsidR="00170E9A" w:rsidRDefault="00170E9A" w:rsidP="00170E9A">
      <w:pPr>
        <w:pStyle w:val="Normln1"/>
        <w:spacing w:after="0" w:line="360" w:lineRule="auto"/>
        <w:jc w:val="both"/>
        <w:rPr>
          <w:rFonts w:ascii="Arial" w:eastAsia="Arial" w:hAnsi="Arial" w:cs="Arial"/>
          <w:color w:val="333333"/>
          <w:sz w:val="24"/>
          <w:lang w:val="sk-SK"/>
        </w:rPr>
      </w:pPr>
      <w:r w:rsidRPr="00170E9A">
        <w:rPr>
          <w:rFonts w:ascii="Arial" w:eastAsia="Arial" w:hAnsi="Arial" w:cs="Arial"/>
          <w:color w:val="333333"/>
          <w:sz w:val="24"/>
          <w:lang w:val="sk-SK"/>
        </w:rPr>
        <w:t xml:space="preserve">Služby LCL sú v podstate druhom námornej zbernej služby a spoľahlivým a transparentným riešením pre našich zákazníkov. To platí najmä v časoch krízy, ako je súčasná pandémia, kedy prerušenie výroby alebo </w:t>
      </w:r>
      <w:proofErr w:type="spellStart"/>
      <w:r w:rsidRPr="00170E9A">
        <w:rPr>
          <w:rFonts w:ascii="Arial" w:eastAsia="Arial" w:hAnsi="Arial" w:cs="Arial"/>
          <w:color w:val="333333"/>
          <w:sz w:val="24"/>
          <w:lang w:val="sk-SK"/>
        </w:rPr>
        <w:t>lockdown</w:t>
      </w:r>
      <w:proofErr w:type="spellEnd"/>
      <w:r w:rsidRPr="00170E9A">
        <w:rPr>
          <w:rFonts w:ascii="Arial" w:eastAsia="Arial" w:hAnsi="Arial" w:cs="Arial"/>
          <w:color w:val="333333"/>
          <w:sz w:val="24"/>
          <w:lang w:val="sk-SK"/>
        </w:rPr>
        <w:t xml:space="preserve"> v cieľových krajinách znamená, že pre prepravu nie je dostatok tovaru k naplneniu kontajnera. Kľúčovými charakteristikami služieb LCL sú týždenné odjazdy a rýchle prepravné časy ─ a to ich robí dôležitým prvkom pri udržiavaní chodu medzinárodných dopravných reťazcov. Znamená to, že služby LCL sú menej náchylné ku krízam a sú vhodnou alternatívou dopravy pre všetky priemyselné odvetvia, dokonca aj v porovnaní s leteckou nákladnou dopravou, ak sa môžu plánovať s dostatočným predstihom. Preto budeme aj v budúcnosti naše portfólio LCL služieb naďalej dynamicky prispôsobovať a rozširovať o ďalšie linky.</w:t>
      </w:r>
    </w:p>
    <w:p w14:paraId="35D9BC20" w14:textId="77777777" w:rsidR="007C41AC" w:rsidRPr="00170E9A" w:rsidRDefault="007C41AC" w:rsidP="00170E9A">
      <w:pPr>
        <w:pStyle w:val="Normln1"/>
        <w:spacing w:after="0" w:line="360" w:lineRule="auto"/>
        <w:jc w:val="both"/>
        <w:rPr>
          <w:rFonts w:ascii="Arial" w:eastAsia="Arial" w:hAnsi="Arial" w:cs="Arial"/>
          <w:color w:val="333333"/>
          <w:sz w:val="24"/>
          <w:lang w:val="sk-SK"/>
        </w:rPr>
      </w:pPr>
    </w:p>
    <w:p w14:paraId="348A0B70" w14:textId="7D12E579" w:rsidR="00170E9A" w:rsidRDefault="00170E9A" w:rsidP="00170E9A">
      <w:pPr>
        <w:pStyle w:val="Normln1"/>
        <w:spacing w:after="0" w:line="360" w:lineRule="auto"/>
        <w:jc w:val="both"/>
        <w:rPr>
          <w:rFonts w:ascii="Arial" w:eastAsia="Arial" w:hAnsi="Arial" w:cs="Arial"/>
          <w:color w:val="333333"/>
          <w:sz w:val="24"/>
          <w:lang w:val="sk-SK"/>
        </w:rPr>
      </w:pPr>
      <w:r w:rsidRPr="00170E9A">
        <w:rPr>
          <w:rFonts w:ascii="Arial" w:eastAsia="Arial" w:hAnsi="Arial" w:cs="Arial"/>
          <w:color w:val="333333"/>
          <w:sz w:val="24"/>
          <w:lang w:val="sk-SK"/>
        </w:rPr>
        <w:t>Ďakujeme za rozhovor.</w:t>
      </w:r>
    </w:p>
    <w:p w14:paraId="73E3C794" w14:textId="6BA816D6" w:rsidR="007C41AC" w:rsidRPr="007C41AC" w:rsidRDefault="007C41AC" w:rsidP="007C41AC">
      <w:pPr>
        <w:pStyle w:val="Normln1"/>
        <w:spacing w:line="360" w:lineRule="auto"/>
        <w:jc w:val="both"/>
        <w:rPr>
          <w:rFonts w:ascii="Arial" w:eastAsia="Arial" w:hAnsi="Arial" w:cs="Arial"/>
          <w:color w:val="333333"/>
          <w:sz w:val="24"/>
        </w:rPr>
      </w:pPr>
      <w:r w:rsidRPr="007C41AC">
        <w:rPr>
          <w:rFonts w:ascii="Arial" w:eastAsia="Arial" w:hAnsi="Arial" w:cs="Arial"/>
          <w:b/>
          <w:bCs/>
          <w:color w:val="333333"/>
          <w:sz w:val="24"/>
        </w:rPr>
        <w:t>Rozhovor s:</w:t>
      </w:r>
      <w:r w:rsidRPr="007C41AC">
        <w:rPr>
          <w:rFonts w:ascii="Arial" w:eastAsia="Arial" w:hAnsi="Arial" w:cs="Arial"/>
          <w:color w:val="333333"/>
          <w:sz w:val="24"/>
        </w:rPr>
        <w:t xml:space="preserve"> Rolf </w:t>
      </w:r>
      <w:proofErr w:type="spellStart"/>
      <w:r w:rsidRPr="007C41AC">
        <w:rPr>
          <w:rFonts w:ascii="Arial" w:eastAsia="Arial" w:hAnsi="Arial" w:cs="Arial"/>
          <w:color w:val="333333"/>
          <w:sz w:val="24"/>
        </w:rPr>
        <w:t>Mertins</w:t>
      </w:r>
      <w:proofErr w:type="spellEnd"/>
      <w:r>
        <w:rPr>
          <w:rFonts w:ascii="Arial" w:eastAsia="Arial" w:hAnsi="Arial" w:cs="Arial"/>
          <w:color w:val="333333"/>
          <w:sz w:val="24"/>
        </w:rPr>
        <w:t xml:space="preserve">, </w:t>
      </w:r>
      <w:proofErr w:type="spellStart"/>
      <w:r w:rsidRPr="007C41AC">
        <w:rPr>
          <w:rFonts w:ascii="Arial" w:eastAsia="Arial" w:hAnsi="Arial" w:cs="Arial"/>
          <w:color w:val="333333"/>
          <w:sz w:val="24"/>
        </w:rPr>
        <w:t>Head</w:t>
      </w:r>
      <w:proofErr w:type="spellEnd"/>
      <w:r w:rsidRPr="007C41AC">
        <w:rPr>
          <w:rFonts w:ascii="Arial" w:eastAsia="Arial" w:hAnsi="Arial" w:cs="Arial"/>
          <w:color w:val="333333"/>
          <w:sz w:val="24"/>
        </w:rPr>
        <w:t xml:space="preserve"> </w:t>
      </w:r>
      <w:proofErr w:type="spellStart"/>
      <w:r w:rsidRPr="007C41AC">
        <w:rPr>
          <w:rFonts w:ascii="Arial" w:eastAsia="Arial" w:hAnsi="Arial" w:cs="Arial"/>
          <w:color w:val="333333"/>
          <w:sz w:val="24"/>
        </w:rPr>
        <w:t>of</w:t>
      </w:r>
      <w:proofErr w:type="spellEnd"/>
      <w:r w:rsidRPr="007C41AC">
        <w:rPr>
          <w:rFonts w:ascii="Arial" w:eastAsia="Arial" w:hAnsi="Arial" w:cs="Arial"/>
          <w:color w:val="333333"/>
          <w:sz w:val="24"/>
        </w:rPr>
        <w:t xml:space="preserve"> </w:t>
      </w:r>
      <w:proofErr w:type="spellStart"/>
      <w:r w:rsidRPr="007C41AC">
        <w:rPr>
          <w:rFonts w:ascii="Arial" w:eastAsia="Arial" w:hAnsi="Arial" w:cs="Arial"/>
          <w:color w:val="333333"/>
          <w:sz w:val="24"/>
        </w:rPr>
        <w:t>Global</w:t>
      </w:r>
      <w:proofErr w:type="spellEnd"/>
      <w:r w:rsidRPr="007C41AC">
        <w:rPr>
          <w:rFonts w:ascii="Arial" w:eastAsia="Arial" w:hAnsi="Arial" w:cs="Arial"/>
          <w:color w:val="333333"/>
          <w:sz w:val="24"/>
        </w:rPr>
        <w:t xml:space="preserve"> </w:t>
      </w:r>
      <w:proofErr w:type="spellStart"/>
      <w:r w:rsidRPr="007C41AC">
        <w:rPr>
          <w:rFonts w:ascii="Arial" w:eastAsia="Arial" w:hAnsi="Arial" w:cs="Arial"/>
          <w:color w:val="333333"/>
          <w:sz w:val="24"/>
        </w:rPr>
        <w:t>Ocean</w:t>
      </w:r>
      <w:proofErr w:type="spellEnd"/>
      <w:r w:rsidRPr="007C41AC">
        <w:rPr>
          <w:rFonts w:ascii="Arial" w:eastAsia="Arial" w:hAnsi="Arial" w:cs="Arial"/>
          <w:color w:val="333333"/>
          <w:sz w:val="24"/>
        </w:rPr>
        <w:t xml:space="preserve"> </w:t>
      </w:r>
      <w:proofErr w:type="spellStart"/>
      <w:r w:rsidRPr="007C41AC">
        <w:rPr>
          <w:rFonts w:ascii="Arial" w:eastAsia="Arial" w:hAnsi="Arial" w:cs="Arial"/>
          <w:color w:val="333333"/>
          <w:sz w:val="24"/>
        </w:rPr>
        <w:t>Freight</w:t>
      </w:r>
      <w:proofErr w:type="spellEnd"/>
      <w:r w:rsidRPr="007C41AC">
        <w:rPr>
          <w:rFonts w:ascii="Arial" w:eastAsia="Arial" w:hAnsi="Arial" w:cs="Arial"/>
          <w:color w:val="333333"/>
          <w:sz w:val="24"/>
        </w:rPr>
        <w:t xml:space="preserve">, DACHSER Air &amp; </w:t>
      </w:r>
      <w:proofErr w:type="spellStart"/>
      <w:r w:rsidRPr="007C41AC">
        <w:rPr>
          <w:rFonts w:ascii="Arial" w:eastAsia="Arial" w:hAnsi="Arial" w:cs="Arial"/>
          <w:color w:val="333333"/>
          <w:sz w:val="24"/>
        </w:rPr>
        <w:t>Sea</w:t>
      </w:r>
      <w:proofErr w:type="spellEnd"/>
      <w:r w:rsidRPr="007C41AC">
        <w:rPr>
          <w:rFonts w:ascii="Arial" w:eastAsia="Arial" w:hAnsi="Arial" w:cs="Arial"/>
          <w:color w:val="333333"/>
          <w:sz w:val="24"/>
        </w:rPr>
        <w:t xml:space="preserve"> </w:t>
      </w:r>
      <w:proofErr w:type="spellStart"/>
      <w:r w:rsidRPr="007C41AC">
        <w:rPr>
          <w:rFonts w:ascii="Arial" w:eastAsia="Arial" w:hAnsi="Arial" w:cs="Arial"/>
          <w:color w:val="333333"/>
          <w:sz w:val="24"/>
        </w:rPr>
        <w:t>Logistics</w:t>
      </w:r>
      <w:proofErr w:type="spellEnd"/>
    </w:p>
    <w:p w14:paraId="279CE511" w14:textId="77777777" w:rsidR="00766EB9" w:rsidRPr="007C41AC" w:rsidRDefault="00766EB9" w:rsidP="00766EB9">
      <w:pPr>
        <w:pStyle w:val="Normal1"/>
        <w:rPr>
          <w:rFonts w:ascii="Arial" w:eastAsia="Arial" w:hAnsi="Arial" w:cs="Arial"/>
          <w:b/>
          <w:color w:val="000000"/>
          <w:szCs w:val="22"/>
          <w:u w:val="single"/>
        </w:rPr>
      </w:pPr>
    </w:p>
    <w:p w14:paraId="279CE512" w14:textId="77777777" w:rsidR="00766EB9" w:rsidRPr="007C41AC" w:rsidRDefault="00766EB9" w:rsidP="00766EB9">
      <w:pPr>
        <w:pStyle w:val="Normal1"/>
        <w:rPr>
          <w:rFonts w:ascii="Arial" w:eastAsia="Arial" w:hAnsi="Arial" w:cs="Arial"/>
          <w:b/>
          <w:color w:val="000000"/>
          <w:sz w:val="22"/>
          <w:szCs w:val="22"/>
          <w:u w:val="single"/>
        </w:rPr>
      </w:pPr>
    </w:p>
    <w:p w14:paraId="279CE513" w14:textId="77777777" w:rsidR="00934827" w:rsidRPr="007C41AC" w:rsidRDefault="00934827" w:rsidP="00934827">
      <w:pPr>
        <w:pStyle w:val="Normal1"/>
        <w:rPr>
          <w:rFonts w:ascii="Arial" w:eastAsia="Arial" w:hAnsi="Arial" w:cs="Arial"/>
          <w:b/>
          <w:color w:val="000000"/>
          <w:sz w:val="22"/>
          <w:szCs w:val="22"/>
          <w:u w:val="single"/>
        </w:rPr>
      </w:pPr>
      <w:r w:rsidRPr="007C41AC">
        <w:rPr>
          <w:rFonts w:ascii="Arial" w:eastAsia="Arial" w:hAnsi="Arial" w:cs="Arial"/>
          <w:b/>
          <w:color w:val="000000"/>
          <w:sz w:val="22"/>
          <w:szCs w:val="22"/>
          <w:u w:val="single"/>
        </w:rPr>
        <w:t>Základné informácie o spoločnosti DACHSER Slovakia a. s.</w:t>
      </w:r>
    </w:p>
    <w:p w14:paraId="279CE514" w14:textId="77777777" w:rsidR="00934827" w:rsidRPr="007C41AC" w:rsidRDefault="00934827" w:rsidP="00934827">
      <w:pPr>
        <w:pStyle w:val="Normal1"/>
        <w:jc w:val="both"/>
        <w:rPr>
          <w:rFonts w:ascii="Arial" w:eastAsia="Arial" w:hAnsi="Arial" w:cs="Arial"/>
          <w:color w:val="000000"/>
          <w:sz w:val="22"/>
          <w:szCs w:val="22"/>
        </w:rPr>
      </w:pPr>
      <w:bookmarkStart w:id="0" w:name="_30j0zll"/>
      <w:bookmarkEnd w:id="0"/>
      <w:r w:rsidRPr="007C41AC">
        <w:rPr>
          <w:rFonts w:ascii="Arial" w:eastAsia="Arial" w:hAnsi="Arial" w:cs="Arial"/>
          <w:color w:val="000000"/>
          <w:sz w:val="22"/>
          <w:szCs w:val="22"/>
        </w:rPr>
        <w:t xml:space="preserve">História spoločnosti DACHSER sa začína v roku 1995, kedy bola založená spoločnosť </w:t>
      </w:r>
      <w:proofErr w:type="spellStart"/>
      <w:r w:rsidRPr="007C41AC">
        <w:rPr>
          <w:rFonts w:ascii="Arial" w:eastAsia="Arial" w:hAnsi="Arial" w:cs="Arial"/>
          <w:color w:val="000000"/>
          <w:sz w:val="22"/>
          <w:szCs w:val="22"/>
        </w:rPr>
        <w:t>Lindbergh</w:t>
      </w:r>
      <w:proofErr w:type="spellEnd"/>
      <w:r w:rsidRPr="007C41AC">
        <w:rPr>
          <w:rFonts w:ascii="Arial" w:eastAsia="Arial" w:hAnsi="Arial" w:cs="Arial"/>
          <w:color w:val="000000"/>
          <w:sz w:val="22"/>
          <w:szCs w:val="22"/>
        </w:rPr>
        <w:t xml:space="preserve"> Air </w:t>
      </w:r>
      <w:proofErr w:type="spellStart"/>
      <w:r w:rsidRPr="007C41AC">
        <w:rPr>
          <w:rFonts w:ascii="Arial" w:eastAsia="Arial" w:hAnsi="Arial" w:cs="Arial"/>
          <w:color w:val="000000"/>
          <w:sz w:val="22"/>
          <w:szCs w:val="22"/>
        </w:rPr>
        <w:t>Freight</w:t>
      </w:r>
      <w:proofErr w:type="spellEnd"/>
      <w:r w:rsidRPr="007C41AC">
        <w:rPr>
          <w:rFonts w:ascii="Arial" w:eastAsia="Arial" w:hAnsi="Arial" w:cs="Arial"/>
          <w:color w:val="000000"/>
          <w:sz w:val="22"/>
          <w:szCs w:val="22"/>
        </w:rPr>
        <w:t xml:space="preserve">, </w:t>
      </w:r>
      <w:proofErr w:type="spellStart"/>
      <w:r w:rsidRPr="007C41AC">
        <w:rPr>
          <w:rFonts w:ascii="Arial" w:eastAsia="Arial" w:hAnsi="Arial" w:cs="Arial"/>
          <w:color w:val="000000"/>
          <w:sz w:val="22"/>
          <w:szCs w:val="22"/>
        </w:rPr>
        <w:t>s.r.o</w:t>
      </w:r>
      <w:proofErr w:type="spellEnd"/>
      <w:r w:rsidRPr="007C41AC">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Pr="007C41AC" w:rsidRDefault="00934827" w:rsidP="00934827">
      <w:pPr>
        <w:pStyle w:val="Normal1"/>
        <w:jc w:val="both"/>
        <w:rPr>
          <w:rFonts w:ascii="Arial" w:eastAsia="Arial" w:hAnsi="Arial" w:cs="Arial"/>
          <w:b/>
          <w:color w:val="000000"/>
          <w:sz w:val="22"/>
          <w:szCs w:val="22"/>
          <w:u w:val="single"/>
        </w:rPr>
      </w:pPr>
    </w:p>
    <w:p w14:paraId="279CE516" w14:textId="77777777" w:rsidR="00934827" w:rsidRPr="007C41AC"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Pr="007C41AC" w:rsidRDefault="00934827" w:rsidP="00934827">
      <w:pPr>
        <w:pStyle w:val="Normal1"/>
        <w:spacing w:line="276" w:lineRule="auto"/>
        <w:jc w:val="both"/>
        <w:rPr>
          <w:rFonts w:ascii="Arial" w:eastAsia="Arial" w:hAnsi="Arial" w:cs="Arial"/>
          <w:color w:val="000000"/>
          <w:sz w:val="22"/>
          <w:szCs w:val="22"/>
        </w:rPr>
      </w:pPr>
      <w:r w:rsidRPr="007C41AC">
        <w:rPr>
          <w:rFonts w:ascii="Arial" w:eastAsia="Arial" w:hAnsi="Arial" w:cs="Arial"/>
          <w:b/>
          <w:color w:val="000000"/>
          <w:sz w:val="22"/>
          <w:szCs w:val="22"/>
          <w:u w:val="single"/>
        </w:rPr>
        <w:t>Základné informácie o skupine DACHSER</w:t>
      </w:r>
    </w:p>
    <w:p w14:paraId="279CE518" w14:textId="77777777" w:rsidR="00934827" w:rsidRPr="007C41AC" w:rsidRDefault="00934827" w:rsidP="00934827">
      <w:pPr>
        <w:pStyle w:val="Normal1"/>
        <w:jc w:val="both"/>
        <w:rPr>
          <w:rFonts w:ascii="Arial" w:eastAsia="Arial" w:hAnsi="Arial" w:cs="Arial"/>
          <w:color w:val="000000"/>
          <w:sz w:val="22"/>
          <w:szCs w:val="22"/>
        </w:rPr>
      </w:pPr>
      <w:r w:rsidRPr="007C41AC">
        <w:rPr>
          <w:rFonts w:ascii="Arial" w:eastAsia="Arial" w:hAnsi="Arial" w:cs="Arial"/>
          <w:color w:val="000000"/>
          <w:sz w:val="22"/>
          <w:szCs w:val="22"/>
        </w:rPr>
        <w:t xml:space="preserve">Rodinná spoločnosť DACHSER so sídlom v nemeckom </w:t>
      </w:r>
      <w:proofErr w:type="spellStart"/>
      <w:r w:rsidRPr="007C41AC">
        <w:rPr>
          <w:rFonts w:ascii="Arial" w:eastAsia="Arial" w:hAnsi="Arial" w:cs="Arial"/>
          <w:color w:val="000000"/>
          <w:sz w:val="22"/>
          <w:szCs w:val="22"/>
        </w:rPr>
        <w:t>Kemptene</w:t>
      </w:r>
      <w:proofErr w:type="spellEnd"/>
      <w:r w:rsidRPr="007C41AC">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sidRPr="007C41AC">
        <w:rPr>
          <w:rFonts w:ascii="Arial" w:eastAsia="Arial" w:hAnsi="Arial" w:cs="Arial"/>
          <w:color w:val="000000"/>
          <w:sz w:val="22"/>
          <w:szCs w:val="22"/>
        </w:rPr>
        <w:t>European</w:t>
      </w:r>
      <w:proofErr w:type="spellEnd"/>
      <w:r w:rsidRPr="007C41AC">
        <w:rPr>
          <w:rFonts w:ascii="Arial" w:eastAsia="Arial" w:hAnsi="Arial" w:cs="Arial"/>
          <w:color w:val="000000"/>
          <w:sz w:val="22"/>
          <w:szCs w:val="22"/>
        </w:rPr>
        <w:t xml:space="preserve"> </w:t>
      </w:r>
      <w:proofErr w:type="spellStart"/>
      <w:r w:rsidRPr="007C41AC">
        <w:rPr>
          <w:rFonts w:ascii="Arial" w:eastAsia="Arial" w:hAnsi="Arial" w:cs="Arial"/>
          <w:color w:val="000000"/>
          <w:sz w:val="22"/>
          <w:szCs w:val="22"/>
        </w:rPr>
        <w:t>Logistics</w:t>
      </w:r>
      <w:proofErr w:type="spellEnd"/>
      <w:r w:rsidRPr="007C41AC">
        <w:rPr>
          <w:rFonts w:ascii="Arial" w:eastAsia="Arial" w:hAnsi="Arial" w:cs="Arial"/>
          <w:color w:val="000000"/>
          <w:sz w:val="22"/>
          <w:szCs w:val="22"/>
        </w:rPr>
        <w:t xml:space="preserve">, DACHSER </w:t>
      </w:r>
      <w:proofErr w:type="spellStart"/>
      <w:r w:rsidRPr="007C41AC">
        <w:rPr>
          <w:rFonts w:ascii="Arial" w:eastAsia="Arial" w:hAnsi="Arial" w:cs="Arial"/>
          <w:color w:val="000000"/>
          <w:sz w:val="22"/>
          <w:szCs w:val="22"/>
        </w:rPr>
        <w:t>Food</w:t>
      </w:r>
      <w:proofErr w:type="spellEnd"/>
      <w:r w:rsidRPr="007C41AC">
        <w:rPr>
          <w:rFonts w:ascii="Arial" w:eastAsia="Arial" w:hAnsi="Arial" w:cs="Arial"/>
          <w:color w:val="000000"/>
          <w:sz w:val="22"/>
          <w:szCs w:val="22"/>
        </w:rPr>
        <w:t xml:space="preserve"> </w:t>
      </w:r>
      <w:proofErr w:type="spellStart"/>
      <w:r w:rsidRPr="007C41AC">
        <w:rPr>
          <w:rFonts w:ascii="Arial" w:eastAsia="Arial" w:hAnsi="Arial" w:cs="Arial"/>
          <w:color w:val="000000"/>
          <w:sz w:val="22"/>
          <w:szCs w:val="22"/>
        </w:rPr>
        <w:t>Logistics</w:t>
      </w:r>
      <w:proofErr w:type="spellEnd"/>
      <w:r w:rsidRPr="007C41AC">
        <w:rPr>
          <w:rFonts w:ascii="Arial" w:eastAsia="Arial" w:hAnsi="Arial" w:cs="Arial"/>
          <w:color w:val="000000"/>
          <w:sz w:val="22"/>
          <w:szCs w:val="22"/>
        </w:rPr>
        <w:t xml:space="preserve"> a DACHSER Air &amp; </w:t>
      </w:r>
      <w:proofErr w:type="spellStart"/>
      <w:r w:rsidRPr="007C41AC">
        <w:rPr>
          <w:rFonts w:ascii="Arial" w:eastAsia="Arial" w:hAnsi="Arial" w:cs="Arial"/>
          <w:color w:val="000000"/>
          <w:sz w:val="22"/>
          <w:szCs w:val="22"/>
        </w:rPr>
        <w:t>Sea</w:t>
      </w:r>
      <w:proofErr w:type="spellEnd"/>
      <w:r w:rsidRPr="007C41AC">
        <w:rPr>
          <w:rFonts w:ascii="Arial" w:eastAsia="Arial" w:hAnsi="Arial" w:cs="Arial"/>
          <w:color w:val="000000"/>
          <w:sz w:val="22"/>
          <w:szCs w:val="22"/>
        </w:rPr>
        <w:t xml:space="preserve"> </w:t>
      </w:r>
      <w:proofErr w:type="spellStart"/>
      <w:r w:rsidRPr="007C41AC">
        <w:rPr>
          <w:rFonts w:ascii="Arial" w:eastAsia="Arial" w:hAnsi="Arial" w:cs="Arial"/>
          <w:color w:val="000000"/>
          <w:sz w:val="22"/>
          <w:szCs w:val="22"/>
        </w:rPr>
        <w:t>Logistics</w:t>
      </w:r>
      <w:proofErr w:type="spellEnd"/>
      <w:r w:rsidRPr="007C41AC">
        <w:rPr>
          <w:rFonts w:ascii="Arial" w:eastAsia="Arial" w:hAnsi="Arial" w:cs="Arial"/>
          <w:color w:val="000000"/>
          <w:sz w:val="22"/>
          <w:szCs w:val="22"/>
        </w:rPr>
        <w:t xml:space="preserve">.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w:t>
      </w:r>
      <w:r w:rsidRPr="007C41AC">
        <w:rPr>
          <w:rFonts w:ascii="Arial" w:eastAsia="Arial" w:hAnsi="Arial" w:cs="Arial"/>
          <w:color w:val="000000"/>
          <w:sz w:val="22"/>
          <w:szCs w:val="22"/>
        </w:rPr>
        <w:lastRenderedPageBreak/>
        <w:t>zamestnáva zhruba 30 600 ľudí v</w:t>
      </w:r>
      <w:r w:rsidR="00EE575F" w:rsidRPr="007C41AC">
        <w:rPr>
          <w:rFonts w:ascii="Arial" w:eastAsia="Arial" w:hAnsi="Arial" w:cs="Arial"/>
          <w:color w:val="000000"/>
          <w:sz w:val="22"/>
          <w:szCs w:val="22"/>
        </w:rPr>
        <w:t> </w:t>
      </w:r>
      <w:r w:rsidRPr="007C41AC">
        <w:rPr>
          <w:rFonts w:ascii="Arial" w:eastAsia="Arial" w:hAnsi="Arial" w:cs="Arial"/>
          <w:color w:val="000000"/>
          <w:sz w:val="22"/>
          <w:szCs w:val="22"/>
        </w:rPr>
        <w:t>399</w:t>
      </w:r>
      <w:r w:rsidR="00EE575F" w:rsidRPr="007C41AC">
        <w:rPr>
          <w:rFonts w:ascii="Arial" w:eastAsia="Arial" w:hAnsi="Arial" w:cs="Arial"/>
          <w:color w:val="000000"/>
          <w:sz w:val="22"/>
          <w:szCs w:val="22"/>
        </w:rPr>
        <w:t xml:space="preserve"> pobočkách</w:t>
      </w:r>
      <w:r w:rsidRPr="007C41AC">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6" w:history="1">
        <w:r w:rsidRPr="007C41AC">
          <w:rPr>
            <w:rStyle w:val="Hypertextovodkaz"/>
            <w:rFonts w:ascii="Arial" w:eastAsia="Arial" w:hAnsi="Arial" w:cs="Arial"/>
            <w:color w:val="000000"/>
            <w:sz w:val="22"/>
            <w:szCs w:val="22"/>
          </w:rPr>
          <w:t>www.dachser.sk</w:t>
        </w:r>
      </w:hyperlink>
      <w:r w:rsidRPr="007C41AC">
        <w:rPr>
          <w:rFonts w:ascii="Arial" w:eastAsia="Arial" w:hAnsi="Arial" w:cs="Arial"/>
          <w:color w:val="000000"/>
          <w:sz w:val="22"/>
          <w:szCs w:val="22"/>
        </w:rPr>
        <w:t xml:space="preserve">. </w:t>
      </w:r>
    </w:p>
    <w:p w14:paraId="279CE519" w14:textId="77777777" w:rsidR="00766EB9" w:rsidRPr="007C41AC" w:rsidRDefault="00766EB9" w:rsidP="00766EB9">
      <w:pPr>
        <w:pStyle w:val="Normal1"/>
        <w:jc w:val="both"/>
        <w:rPr>
          <w:rFonts w:ascii="Arial" w:eastAsia="Arial" w:hAnsi="Arial" w:cs="Arial"/>
          <w:color w:val="000000"/>
          <w:sz w:val="22"/>
          <w:szCs w:val="22"/>
        </w:rPr>
      </w:pPr>
      <w:r w:rsidRPr="007C41AC">
        <w:rPr>
          <w:rFonts w:ascii="Arial" w:eastAsia="Arial" w:hAnsi="Arial" w:cs="Arial"/>
          <w:color w:val="000000"/>
          <w:sz w:val="22"/>
          <w:szCs w:val="22"/>
        </w:rPr>
        <w:t xml:space="preserve"> </w:t>
      </w:r>
    </w:p>
    <w:p w14:paraId="279CE51A" w14:textId="77777777" w:rsidR="00766EB9" w:rsidRPr="007C41AC" w:rsidRDefault="00766EB9" w:rsidP="00766EB9">
      <w:pPr>
        <w:pStyle w:val="Normal1"/>
        <w:rPr>
          <w:rFonts w:ascii="Arial" w:eastAsia="Arial" w:hAnsi="Arial" w:cs="Arial"/>
          <w:b/>
          <w:sz w:val="22"/>
          <w:szCs w:val="22"/>
          <w:u w:val="single"/>
        </w:rPr>
      </w:pPr>
    </w:p>
    <w:p w14:paraId="279CE51B" w14:textId="77777777" w:rsidR="00766EB9" w:rsidRPr="007C41AC" w:rsidRDefault="00766EB9" w:rsidP="00766EB9">
      <w:pPr>
        <w:pStyle w:val="Normal1"/>
        <w:spacing w:line="276" w:lineRule="auto"/>
        <w:rPr>
          <w:rFonts w:ascii="Arial" w:eastAsia="Arial" w:hAnsi="Arial" w:cs="Arial"/>
          <w:sz w:val="22"/>
          <w:szCs w:val="22"/>
          <w:u w:val="single"/>
        </w:rPr>
      </w:pPr>
      <w:r w:rsidRPr="007C41AC">
        <w:rPr>
          <w:rFonts w:ascii="Arial" w:eastAsia="Arial" w:hAnsi="Arial" w:cs="Arial"/>
          <w:sz w:val="22"/>
          <w:szCs w:val="22"/>
          <w:u w:val="single"/>
        </w:rPr>
        <w:t xml:space="preserve">Pre viac informácií prosím kontaktujte: </w:t>
      </w:r>
    </w:p>
    <w:p w14:paraId="279CE51C" w14:textId="77777777" w:rsidR="00766EB9" w:rsidRPr="007C41AC" w:rsidRDefault="00766EB9" w:rsidP="00766EB9">
      <w:pPr>
        <w:pStyle w:val="Normal1"/>
        <w:rPr>
          <w:rFonts w:ascii="Arial" w:eastAsia="Arial" w:hAnsi="Arial" w:cs="Arial"/>
          <w:b/>
          <w:sz w:val="22"/>
          <w:szCs w:val="22"/>
        </w:rPr>
      </w:pPr>
      <w:proofErr w:type="spellStart"/>
      <w:r w:rsidRPr="007C41AC">
        <w:rPr>
          <w:rFonts w:ascii="Arial" w:eastAsia="Arial" w:hAnsi="Arial" w:cs="Arial"/>
          <w:b/>
          <w:sz w:val="22"/>
          <w:szCs w:val="22"/>
        </w:rPr>
        <w:t>Crest</w:t>
      </w:r>
      <w:proofErr w:type="spellEnd"/>
      <w:r w:rsidRPr="007C41AC">
        <w:rPr>
          <w:rFonts w:ascii="Arial" w:eastAsia="Arial" w:hAnsi="Arial" w:cs="Arial"/>
          <w:b/>
          <w:sz w:val="22"/>
          <w:szCs w:val="22"/>
        </w:rPr>
        <w:t xml:space="preserve"> </w:t>
      </w:r>
      <w:proofErr w:type="spellStart"/>
      <w:r w:rsidRPr="007C41AC">
        <w:rPr>
          <w:rFonts w:ascii="Arial" w:eastAsia="Arial" w:hAnsi="Arial" w:cs="Arial"/>
          <w:b/>
          <w:sz w:val="22"/>
          <w:szCs w:val="22"/>
        </w:rPr>
        <w:t>Communications</w:t>
      </w:r>
      <w:proofErr w:type="spellEnd"/>
      <w:r w:rsidRPr="007C41AC">
        <w:rPr>
          <w:rFonts w:ascii="Arial" w:eastAsia="Arial" w:hAnsi="Arial" w:cs="Arial"/>
          <w:b/>
          <w:sz w:val="22"/>
          <w:szCs w:val="22"/>
        </w:rPr>
        <w:t xml:space="preserve"> a. s.</w:t>
      </w:r>
    </w:p>
    <w:p w14:paraId="279CE51D" w14:textId="77777777" w:rsidR="00766EB9" w:rsidRPr="007C41AC" w:rsidRDefault="00766EB9" w:rsidP="00766EB9">
      <w:pPr>
        <w:pStyle w:val="Normal1"/>
        <w:rPr>
          <w:rFonts w:ascii="Arial" w:eastAsia="Arial" w:hAnsi="Arial" w:cs="Arial"/>
          <w:sz w:val="22"/>
          <w:szCs w:val="22"/>
        </w:rPr>
      </w:pPr>
      <w:r w:rsidRPr="007C41AC">
        <w:rPr>
          <w:rFonts w:ascii="Arial" w:eastAsia="Arial" w:hAnsi="Arial" w:cs="Arial"/>
          <w:sz w:val="22"/>
          <w:szCs w:val="22"/>
        </w:rPr>
        <w:t xml:space="preserve">Anna </w:t>
      </w:r>
      <w:proofErr w:type="spellStart"/>
      <w:r w:rsidRPr="007C41AC">
        <w:rPr>
          <w:rFonts w:ascii="Arial" w:eastAsia="Arial" w:hAnsi="Arial" w:cs="Arial"/>
          <w:sz w:val="22"/>
          <w:szCs w:val="22"/>
        </w:rPr>
        <w:t>Palfiová</w:t>
      </w:r>
      <w:proofErr w:type="spellEnd"/>
    </w:p>
    <w:p w14:paraId="279CE51E" w14:textId="77777777" w:rsidR="00766EB9" w:rsidRPr="007C41AC" w:rsidRDefault="00766EB9" w:rsidP="00766EB9">
      <w:pPr>
        <w:pStyle w:val="Normal1"/>
        <w:rPr>
          <w:rFonts w:ascii="Arial" w:eastAsia="Arial" w:hAnsi="Arial" w:cs="Arial"/>
          <w:sz w:val="22"/>
          <w:szCs w:val="22"/>
        </w:rPr>
      </w:pPr>
      <w:r w:rsidRPr="007C41AC">
        <w:rPr>
          <w:rFonts w:ascii="Arial" w:eastAsia="Arial" w:hAnsi="Arial" w:cs="Arial"/>
          <w:sz w:val="22"/>
          <w:szCs w:val="22"/>
        </w:rPr>
        <w:t xml:space="preserve">PR manager </w:t>
      </w:r>
    </w:p>
    <w:p w14:paraId="279CE51F" w14:textId="77777777" w:rsidR="00766EB9" w:rsidRPr="007C41AC" w:rsidRDefault="00766EB9" w:rsidP="00766EB9">
      <w:pPr>
        <w:pStyle w:val="Normal1"/>
        <w:rPr>
          <w:rFonts w:ascii="Arial" w:eastAsia="Arial" w:hAnsi="Arial" w:cs="Arial"/>
          <w:b/>
          <w:sz w:val="22"/>
          <w:szCs w:val="22"/>
        </w:rPr>
      </w:pPr>
      <w:r w:rsidRPr="007C41AC">
        <w:rPr>
          <w:rFonts w:ascii="Arial" w:eastAsia="Arial" w:hAnsi="Arial" w:cs="Arial"/>
          <w:sz w:val="22"/>
          <w:szCs w:val="22"/>
        </w:rPr>
        <w:t>Tel.: +421 903 664 575</w:t>
      </w:r>
    </w:p>
    <w:p w14:paraId="279CE520" w14:textId="77777777" w:rsidR="00766EB9" w:rsidRPr="007C41AC" w:rsidRDefault="00766EB9" w:rsidP="00766EB9">
      <w:pPr>
        <w:pStyle w:val="Normal1"/>
        <w:rPr>
          <w:rFonts w:ascii="Arial" w:eastAsia="Arial" w:hAnsi="Arial" w:cs="Arial"/>
          <w:sz w:val="22"/>
          <w:szCs w:val="22"/>
        </w:rPr>
      </w:pPr>
      <w:r w:rsidRPr="007C41AC">
        <w:rPr>
          <w:rFonts w:ascii="Arial" w:eastAsia="Arial" w:hAnsi="Arial" w:cs="Arial"/>
          <w:sz w:val="22"/>
          <w:szCs w:val="22"/>
        </w:rPr>
        <w:t xml:space="preserve">E-mail: </w:t>
      </w:r>
      <w:hyperlink r:id="rId7">
        <w:r w:rsidRPr="007C41AC">
          <w:rPr>
            <w:rFonts w:ascii="Arial" w:eastAsia="Arial" w:hAnsi="Arial" w:cs="Arial"/>
            <w:color w:val="0000FF"/>
            <w:sz w:val="22"/>
            <w:szCs w:val="22"/>
            <w:u w:val="single"/>
          </w:rPr>
          <w:t xml:space="preserve">anka.palfiova@gmail.com </w:t>
        </w:r>
      </w:hyperlink>
    </w:p>
    <w:p w14:paraId="279CE521" w14:textId="77777777" w:rsidR="00766EB9" w:rsidRPr="007C41AC" w:rsidRDefault="00766EB9" w:rsidP="00766EB9">
      <w:pPr>
        <w:pStyle w:val="Normal1"/>
        <w:rPr>
          <w:rFonts w:ascii="Arial" w:eastAsia="Arial" w:hAnsi="Arial" w:cs="Arial"/>
          <w:color w:val="0000FF"/>
          <w:sz w:val="22"/>
          <w:szCs w:val="22"/>
          <w:u w:val="single"/>
        </w:rPr>
      </w:pPr>
    </w:p>
    <w:p w14:paraId="279CE522" w14:textId="77777777" w:rsidR="00766EB9" w:rsidRPr="007C41AC" w:rsidRDefault="00766EB9" w:rsidP="00766EB9">
      <w:pPr>
        <w:pStyle w:val="Normal1"/>
        <w:rPr>
          <w:rFonts w:ascii="Arial" w:eastAsia="Arial" w:hAnsi="Arial" w:cs="Arial"/>
          <w:b/>
          <w:sz w:val="22"/>
          <w:szCs w:val="22"/>
        </w:rPr>
      </w:pPr>
      <w:r w:rsidRPr="007C41AC">
        <w:rPr>
          <w:rFonts w:ascii="Arial" w:eastAsia="Arial" w:hAnsi="Arial" w:cs="Arial"/>
          <w:b/>
          <w:sz w:val="22"/>
          <w:szCs w:val="22"/>
        </w:rPr>
        <w:t xml:space="preserve">DACHSER Slovakia </w:t>
      </w:r>
      <w:proofErr w:type="spellStart"/>
      <w:r w:rsidRPr="007C41AC">
        <w:rPr>
          <w:rFonts w:ascii="Arial" w:eastAsia="Arial" w:hAnsi="Arial" w:cs="Arial"/>
          <w:b/>
          <w:sz w:val="22"/>
          <w:szCs w:val="22"/>
        </w:rPr>
        <w:t>a.s</w:t>
      </w:r>
      <w:proofErr w:type="spellEnd"/>
      <w:r w:rsidRPr="007C41AC">
        <w:rPr>
          <w:rFonts w:ascii="Arial" w:eastAsia="Arial" w:hAnsi="Arial" w:cs="Arial"/>
          <w:sz w:val="22"/>
          <w:szCs w:val="22"/>
        </w:rPr>
        <w:t>.</w:t>
      </w:r>
    </w:p>
    <w:p w14:paraId="279CE523" w14:textId="77777777" w:rsidR="00766EB9" w:rsidRPr="007C41AC" w:rsidRDefault="00766EB9" w:rsidP="00766EB9">
      <w:pPr>
        <w:pStyle w:val="Normal1"/>
        <w:rPr>
          <w:rFonts w:ascii="Arial" w:eastAsia="Arial" w:hAnsi="Arial" w:cs="Arial"/>
          <w:sz w:val="22"/>
          <w:szCs w:val="22"/>
        </w:rPr>
      </w:pPr>
      <w:r w:rsidRPr="007C41AC">
        <w:rPr>
          <w:rFonts w:ascii="Arial" w:eastAsia="Arial" w:hAnsi="Arial" w:cs="Arial"/>
          <w:sz w:val="22"/>
          <w:szCs w:val="22"/>
        </w:rPr>
        <w:t xml:space="preserve">Martin </w:t>
      </w:r>
      <w:proofErr w:type="spellStart"/>
      <w:r w:rsidRPr="007C41AC">
        <w:rPr>
          <w:rFonts w:ascii="Arial" w:eastAsia="Arial" w:hAnsi="Arial" w:cs="Arial"/>
          <w:sz w:val="22"/>
          <w:szCs w:val="22"/>
        </w:rPr>
        <w:t>Štiglinc</w:t>
      </w:r>
      <w:proofErr w:type="spellEnd"/>
    </w:p>
    <w:p w14:paraId="279CE524" w14:textId="77777777" w:rsidR="00766EB9" w:rsidRPr="007C41AC" w:rsidRDefault="00766EB9" w:rsidP="00766EB9">
      <w:pPr>
        <w:pStyle w:val="Normal1"/>
        <w:rPr>
          <w:rFonts w:ascii="Arial" w:eastAsia="Arial" w:hAnsi="Arial" w:cs="Arial"/>
          <w:sz w:val="22"/>
          <w:szCs w:val="22"/>
        </w:rPr>
      </w:pPr>
      <w:proofErr w:type="spellStart"/>
      <w:r w:rsidRPr="007C41AC">
        <w:rPr>
          <w:rFonts w:ascii="Arial" w:eastAsia="Arial" w:hAnsi="Arial" w:cs="Arial"/>
          <w:sz w:val="22"/>
          <w:szCs w:val="22"/>
        </w:rPr>
        <w:t>Sales</w:t>
      </w:r>
      <w:proofErr w:type="spellEnd"/>
      <w:r w:rsidRPr="007C41AC">
        <w:rPr>
          <w:rFonts w:ascii="Arial" w:eastAsia="Arial" w:hAnsi="Arial" w:cs="Arial"/>
          <w:sz w:val="22"/>
          <w:szCs w:val="22"/>
        </w:rPr>
        <w:t xml:space="preserve"> Manager </w:t>
      </w:r>
      <w:proofErr w:type="spellStart"/>
      <w:r w:rsidRPr="007C41AC">
        <w:rPr>
          <w:rFonts w:ascii="Arial" w:eastAsia="Arial" w:hAnsi="Arial" w:cs="Arial"/>
          <w:sz w:val="22"/>
          <w:szCs w:val="22"/>
        </w:rPr>
        <w:t>European</w:t>
      </w:r>
      <w:proofErr w:type="spellEnd"/>
      <w:r w:rsidRPr="007C41AC">
        <w:rPr>
          <w:rFonts w:ascii="Arial" w:eastAsia="Arial" w:hAnsi="Arial" w:cs="Arial"/>
          <w:sz w:val="22"/>
          <w:szCs w:val="22"/>
        </w:rPr>
        <w:t xml:space="preserve"> </w:t>
      </w:r>
      <w:proofErr w:type="spellStart"/>
      <w:r w:rsidRPr="007C41AC">
        <w:rPr>
          <w:rFonts w:ascii="Arial" w:eastAsia="Arial" w:hAnsi="Arial" w:cs="Arial"/>
          <w:sz w:val="22"/>
          <w:szCs w:val="22"/>
        </w:rPr>
        <w:t>Logistics</w:t>
      </w:r>
      <w:proofErr w:type="spellEnd"/>
    </w:p>
    <w:p w14:paraId="279CE525" w14:textId="77777777" w:rsidR="00766EB9" w:rsidRPr="007C41AC" w:rsidRDefault="00766EB9" w:rsidP="00766EB9">
      <w:pPr>
        <w:pStyle w:val="Normal1"/>
        <w:rPr>
          <w:rFonts w:ascii="Arial" w:eastAsia="Arial" w:hAnsi="Arial" w:cs="Arial"/>
          <w:sz w:val="22"/>
          <w:szCs w:val="22"/>
        </w:rPr>
      </w:pPr>
      <w:r w:rsidRPr="007C41AC">
        <w:rPr>
          <w:rFonts w:ascii="Arial" w:eastAsia="Arial" w:hAnsi="Arial" w:cs="Arial"/>
          <w:sz w:val="22"/>
          <w:szCs w:val="22"/>
        </w:rPr>
        <w:t>Tel.: +421 2 6929 6180</w:t>
      </w:r>
    </w:p>
    <w:p w14:paraId="279CE526" w14:textId="77777777" w:rsidR="00766EB9" w:rsidRPr="007C41AC" w:rsidRDefault="00766EB9" w:rsidP="00766EB9">
      <w:pPr>
        <w:pStyle w:val="Normal1"/>
        <w:rPr>
          <w:rFonts w:ascii="Arial" w:eastAsia="Arial" w:hAnsi="Arial" w:cs="Arial"/>
          <w:sz w:val="22"/>
          <w:szCs w:val="22"/>
        </w:rPr>
      </w:pPr>
      <w:r w:rsidRPr="007C41AC">
        <w:rPr>
          <w:rFonts w:ascii="Arial" w:eastAsia="Arial" w:hAnsi="Arial" w:cs="Arial"/>
          <w:sz w:val="22"/>
          <w:szCs w:val="22"/>
        </w:rPr>
        <w:t>Fax: +421 2 6929 6197</w:t>
      </w:r>
    </w:p>
    <w:p w14:paraId="279CE527" w14:textId="77777777" w:rsidR="00766EB9" w:rsidRPr="007C41AC" w:rsidRDefault="00766EB9" w:rsidP="00766EB9">
      <w:pPr>
        <w:pStyle w:val="Normal1"/>
        <w:rPr>
          <w:rFonts w:ascii="Arial" w:eastAsia="Arial" w:hAnsi="Arial" w:cs="Arial"/>
          <w:color w:val="0000FF"/>
          <w:sz w:val="22"/>
          <w:szCs w:val="22"/>
          <w:u w:val="single"/>
        </w:rPr>
      </w:pPr>
      <w:r w:rsidRPr="007C41AC">
        <w:rPr>
          <w:rFonts w:ascii="Arial" w:eastAsia="Arial" w:hAnsi="Arial" w:cs="Arial"/>
          <w:sz w:val="22"/>
          <w:szCs w:val="22"/>
        </w:rPr>
        <w:t xml:space="preserve">E-mail: </w:t>
      </w:r>
      <w:hyperlink r:id="rId8">
        <w:r w:rsidRPr="007C41AC">
          <w:rPr>
            <w:rFonts w:ascii="Arial" w:eastAsia="Arial" w:hAnsi="Arial" w:cs="Arial"/>
            <w:sz w:val="22"/>
            <w:szCs w:val="22"/>
            <w:u w:val="single"/>
          </w:rPr>
          <w:t>martin.stiglinc@dachser.com</w:t>
        </w:r>
      </w:hyperlink>
    </w:p>
    <w:p w14:paraId="279CE528" w14:textId="77777777" w:rsidR="00766EB9" w:rsidRPr="007C41AC" w:rsidRDefault="00766EB9" w:rsidP="00766EB9">
      <w:pPr>
        <w:pStyle w:val="Normal1"/>
      </w:pPr>
      <w:r w:rsidRPr="007C41AC">
        <w:rPr>
          <w:rFonts w:ascii="Arial" w:eastAsia="Arial" w:hAnsi="Arial" w:cs="Arial"/>
          <w:color w:val="0000FF"/>
          <w:sz w:val="22"/>
          <w:szCs w:val="22"/>
          <w:u w:val="single"/>
        </w:rPr>
        <w:t>www.dachser.sk</w:t>
      </w:r>
    </w:p>
    <w:p w14:paraId="279CE529" w14:textId="77777777" w:rsidR="00766EB9" w:rsidRPr="007C41AC" w:rsidRDefault="00766EB9" w:rsidP="00766EB9">
      <w:pPr>
        <w:pStyle w:val="Normal1"/>
      </w:pPr>
    </w:p>
    <w:p w14:paraId="279CE52A" w14:textId="77777777" w:rsidR="008F78BC" w:rsidRPr="007C41AC" w:rsidRDefault="006A74D2">
      <w:pPr>
        <w:rPr>
          <w:lang w:val="sk-SK"/>
        </w:rPr>
      </w:pPr>
    </w:p>
    <w:sectPr w:rsidR="008F78BC" w:rsidRPr="007C4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080976"/>
    <w:rsid w:val="00100218"/>
    <w:rsid w:val="00170E9A"/>
    <w:rsid w:val="003D1240"/>
    <w:rsid w:val="00402647"/>
    <w:rsid w:val="00451836"/>
    <w:rsid w:val="006A74D2"/>
    <w:rsid w:val="006B7F63"/>
    <w:rsid w:val="00766EB9"/>
    <w:rsid w:val="007C41AC"/>
    <w:rsid w:val="007F4CE5"/>
    <w:rsid w:val="00934827"/>
    <w:rsid w:val="00AD43C7"/>
    <w:rsid w:val="00BE35A1"/>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D12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5">
    <w:name w:val="heading 5"/>
    <w:basedOn w:val="Normln"/>
    <w:next w:val="Normln"/>
    <w:link w:val="Nadpis5Char"/>
    <w:uiPriority w:val="9"/>
    <w:semiHidden/>
    <w:unhideWhenUsed/>
    <w:qFormat/>
    <w:rsid w:val="00170E9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3D1240"/>
    <w:rPr>
      <w:rFonts w:asciiTheme="majorHAnsi" w:eastAsiaTheme="majorEastAsia" w:hAnsiTheme="majorHAnsi" w:cstheme="majorBidi"/>
      <w:color w:val="2E74B5" w:themeColor="accent1" w:themeShade="BF"/>
      <w:sz w:val="32"/>
      <w:szCs w:val="32"/>
    </w:rPr>
  </w:style>
  <w:style w:type="character" w:customStyle="1" w:styleId="Nadpis5Char">
    <w:name w:val="Nadpis 5 Char"/>
    <w:basedOn w:val="Standardnpsmoodstavce"/>
    <w:link w:val="Nadpis5"/>
    <w:uiPriority w:val="9"/>
    <w:semiHidden/>
    <w:rsid w:val="00170E9A"/>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78254">
      <w:bodyDiv w:val="1"/>
      <w:marLeft w:val="0"/>
      <w:marRight w:val="0"/>
      <w:marTop w:val="0"/>
      <w:marBottom w:val="0"/>
      <w:divBdr>
        <w:top w:val="none" w:sz="0" w:space="0" w:color="auto"/>
        <w:left w:val="none" w:sz="0" w:space="0" w:color="auto"/>
        <w:bottom w:val="none" w:sz="0" w:space="0" w:color="auto"/>
        <w:right w:val="none" w:sz="0" w:space="0" w:color="auto"/>
      </w:divBdr>
    </w:div>
    <w:div w:id="192231953">
      <w:bodyDiv w:val="1"/>
      <w:marLeft w:val="0"/>
      <w:marRight w:val="0"/>
      <w:marTop w:val="0"/>
      <w:marBottom w:val="0"/>
      <w:divBdr>
        <w:top w:val="none" w:sz="0" w:space="0" w:color="auto"/>
        <w:left w:val="none" w:sz="0" w:space="0" w:color="auto"/>
        <w:bottom w:val="none" w:sz="0" w:space="0" w:color="auto"/>
        <w:right w:val="none" w:sz="0" w:space="0" w:color="auto"/>
      </w:divBdr>
    </w:div>
    <w:div w:id="212619861">
      <w:bodyDiv w:val="1"/>
      <w:marLeft w:val="0"/>
      <w:marRight w:val="0"/>
      <w:marTop w:val="0"/>
      <w:marBottom w:val="0"/>
      <w:divBdr>
        <w:top w:val="none" w:sz="0" w:space="0" w:color="auto"/>
        <w:left w:val="none" w:sz="0" w:space="0" w:color="auto"/>
        <w:bottom w:val="none" w:sz="0" w:space="0" w:color="auto"/>
        <w:right w:val="none" w:sz="0" w:space="0" w:color="auto"/>
      </w:divBdr>
      <w:divsChild>
        <w:div w:id="1549074553">
          <w:marLeft w:val="0"/>
          <w:marRight w:val="0"/>
          <w:marTop w:val="0"/>
          <w:marBottom w:val="0"/>
          <w:divBdr>
            <w:top w:val="none" w:sz="0" w:space="0" w:color="auto"/>
            <w:left w:val="none" w:sz="0" w:space="0" w:color="auto"/>
            <w:bottom w:val="none" w:sz="0" w:space="0" w:color="auto"/>
            <w:right w:val="none" w:sz="0" w:space="0" w:color="auto"/>
          </w:divBdr>
        </w:div>
        <w:div w:id="718895368">
          <w:marLeft w:val="0"/>
          <w:marRight w:val="0"/>
          <w:marTop w:val="0"/>
          <w:marBottom w:val="0"/>
          <w:divBdr>
            <w:top w:val="none" w:sz="0" w:space="0" w:color="auto"/>
            <w:left w:val="none" w:sz="0" w:space="0" w:color="auto"/>
            <w:bottom w:val="none" w:sz="0" w:space="0" w:color="auto"/>
            <w:right w:val="none" w:sz="0" w:space="0" w:color="auto"/>
          </w:divBdr>
        </w:div>
        <w:div w:id="1267230597">
          <w:marLeft w:val="0"/>
          <w:marRight w:val="0"/>
          <w:marTop w:val="0"/>
          <w:marBottom w:val="0"/>
          <w:divBdr>
            <w:top w:val="none" w:sz="0" w:space="0" w:color="auto"/>
            <w:left w:val="none" w:sz="0" w:space="0" w:color="auto"/>
            <w:bottom w:val="none" w:sz="0" w:space="0" w:color="auto"/>
            <w:right w:val="none" w:sz="0" w:space="0" w:color="auto"/>
          </w:divBdr>
        </w:div>
      </w:divsChild>
    </w:div>
    <w:div w:id="301428659">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9">
          <w:marLeft w:val="0"/>
          <w:marRight w:val="0"/>
          <w:marTop w:val="0"/>
          <w:marBottom w:val="0"/>
          <w:divBdr>
            <w:top w:val="none" w:sz="0" w:space="0" w:color="auto"/>
            <w:left w:val="none" w:sz="0" w:space="0" w:color="auto"/>
            <w:bottom w:val="none" w:sz="0" w:space="0" w:color="auto"/>
            <w:right w:val="none" w:sz="0" w:space="0" w:color="auto"/>
          </w:divBdr>
        </w:div>
      </w:divsChild>
    </w:div>
    <w:div w:id="771319426">
      <w:bodyDiv w:val="1"/>
      <w:marLeft w:val="0"/>
      <w:marRight w:val="0"/>
      <w:marTop w:val="0"/>
      <w:marBottom w:val="0"/>
      <w:divBdr>
        <w:top w:val="none" w:sz="0" w:space="0" w:color="auto"/>
        <w:left w:val="none" w:sz="0" w:space="0" w:color="auto"/>
        <w:bottom w:val="none" w:sz="0" w:space="0" w:color="auto"/>
        <w:right w:val="none" w:sz="0" w:space="0" w:color="auto"/>
      </w:divBdr>
      <w:divsChild>
        <w:div w:id="643313098">
          <w:marLeft w:val="0"/>
          <w:marRight w:val="0"/>
          <w:marTop w:val="0"/>
          <w:marBottom w:val="0"/>
          <w:divBdr>
            <w:top w:val="none" w:sz="0" w:space="0" w:color="auto"/>
            <w:left w:val="none" w:sz="0" w:space="0" w:color="auto"/>
            <w:bottom w:val="none" w:sz="0" w:space="0" w:color="auto"/>
            <w:right w:val="none" w:sz="0" w:space="0" w:color="auto"/>
          </w:divBdr>
        </w:div>
      </w:divsChild>
    </w:div>
    <w:div w:id="870647271">
      <w:bodyDiv w:val="1"/>
      <w:marLeft w:val="0"/>
      <w:marRight w:val="0"/>
      <w:marTop w:val="0"/>
      <w:marBottom w:val="0"/>
      <w:divBdr>
        <w:top w:val="none" w:sz="0" w:space="0" w:color="auto"/>
        <w:left w:val="none" w:sz="0" w:space="0" w:color="auto"/>
        <w:bottom w:val="none" w:sz="0" w:space="0" w:color="auto"/>
        <w:right w:val="none" w:sz="0" w:space="0" w:color="auto"/>
      </w:divBdr>
    </w:div>
    <w:div w:id="1120875916">
      <w:bodyDiv w:val="1"/>
      <w:marLeft w:val="0"/>
      <w:marRight w:val="0"/>
      <w:marTop w:val="0"/>
      <w:marBottom w:val="0"/>
      <w:divBdr>
        <w:top w:val="none" w:sz="0" w:space="0" w:color="auto"/>
        <w:left w:val="none" w:sz="0" w:space="0" w:color="auto"/>
        <w:bottom w:val="none" w:sz="0" w:space="0" w:color="auto"/>
        <w:right w:val="none" w:sz="0" w:space="0" w:color="auto"/>
      </w:divBdr>
    </w:div>
    <w:div w:id="1251231207">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689986472">
      <w:bodyDiv w:val="1"/>
      <w:marLeft w:val="0"/>
      <w:marRight w:val="0"/>
      <w:marTop w:val="0"/>
      <w:marBottom w:val="0"/>
      <w:divBdr>
        <w:top w:val="none" w:sz="0" w:space="0" w:color="auto"/>
        <w:left w:val="none" w:sz="0" w:space="0" w:color="auto"/>
        <w:bottom w:val="none" w:sz="0" w:space="0" w:color="auto"/>
        <w:right w:val="none" w:sz="0" w:space="0" w:color="auto"/>
      </w:divBdr>
      <w:divsChild>
        <w:div w:id="462698002">
          <w:marLeft w:val="0"/>
          <w:marRight w:val="0"/>
          <w:marTop w:val="0"/>
          <w:marBottom w:val="0"/>
          <w:divBdr>
            <w:top w:val="none" w:sz="0" w:space="0" w:color="auto"/>
            <w:left w:val="none" w:sz="0" w:space="0" w:color="auto"/>
            <w:bottom w:val="none" w:sz="0" w:space="0" w:color="auto"/>
            <w:right w:val="none" w:sz="0" w:space="0" w:color="auto"/>
          </w:divBdr>
        </w:div>
        <w:div w:id="1846434750">
          <w:marLeft w:val="0"/>
          <w:marRight w:val="0"/>
          <w:marTop w:val="0"/>
          <w:marBottom w:val="0"/>
          <w:divBdr>
            <w:top w:val="none" w:sz="0" w:space="0" w:color="auto"/>
            <w:left w:val="none" w:sz="0" w:space="0" w:color="auto"/>
            <w:bottom w:val="none" w:sz="0" w:space="0" w:color="auto"/>
            <w:right w:val="none" w:sz="0" w:space="0" w:color="auto"/>
          </w:divBdr>
        </w:div>
        <w:div w:id="606500094">
          <w:marLeft w:val="0"/>
          <w:marRight w:val="0"/>
          <w:marTop w:val="0"/>
          <w:marBottom w:val="0"/>
          <w:divBdr>
            <w:top w:val="none" w:sz="0" w:space="0" w:color="auto"/>
            <w:left w:val="none" w:sz="0" w:space="0" w:color="auto"/>
            <w:bottom w:val="none" w:sz="0" w:space="0" w:color="auto"/>
            <w:right w:val="none" w:sz="0" w:space="0" w:color="auto"/>
          </w:divBdr>
        </w:div>
      </w:divsChild>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201387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tiglinc@dachser.com" TargetMode="External"/><Relationship Id="rId3" Type="http://schemas.openxmlformats.org/officeDocument/2006/relationships/webSettings" Target="webSettings.xml"/><Relationship Id="rId7" Type="http://schemas.openxmlformats.org/officeDocument/2006/relationships/hyperlink" Target="mailto:anka.palfiova@gmail.com%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chser.s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937</Words>
  <Characters>5535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13</cp:revision>
  <dcterms:created xsi:type="dcterms:W3CDTF">2019-05-15T07:44:00Z</dcterms:created>
  <dcterms:modified xsi:type="dcterms:W3CDTF">2021-02-26T11:53:00Z</dcterms:modified>
</cp:coreProperties>
</file>